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E35" w:rsidRDefault="00DE6E35">
      <w:pPr>
        <w:jc w:val="center"/>
        <w:rPr>
          <w:b/>
          <w:sz w:val="32"/>
          <w:szCs w:val="32"/>
        </w:rPr>
      </w:pPr>
      <w:smartTag w:uri="urn:schemas-microsoft-com:office:smarttags" w:element="place">
        <w:r>
          <w:rPr>
            <w:b/>
            <w:sz w:val="32"/>
            <w:szCs w:val="32"/>
          </w:rPr>
          <w:t>EAST MISSOURI</w:t>
        </w:r>
      </w:smartTag>
      <w:r>
        <w:rPr>
          <w:b/>
          <w:sz w:val="32"/>
          <w:szCs w:val="32"/>
        </w:rPr>
        <w:t xml:space="preserve"> AUTISM PROJECT</w:t>
      </w:r>
    </w:p>
    <w:p w:rsidR="00DE6E35" w:rsidRDefault="00DE6E35">
      <w:pPr>
        <w:jc w:val="center"/>
        <w:rPr>
          <w:b/>
          <w:sz w:val="32"/>
          <w:szCs w:val="32"/>
        </w:rPr>
      </w:pPr>
      <w:r>
        <w:rPr>
          <w:b/>
          <w:sz w:val="32"/>
          <w:szCs w:val="32"/>
        </w:rPr>
        <w:t xml:space="preserve">PARENT </w:t>
      </w:r>
      <w:r w:rsidR="00242F0E" w:rsidRPr="00DC47F0">
        <w:rPr>
          <w:b/>
          <w:sz w:val="32"/>
          <w:szCs w:val="32"/>
        </w:rPr>
        <w:t xml:space="preserve">ADVISORY COMMITTEE </w:t>
      </w:r>
    </w:p>
    <w:p w:rsidR="00242F0E" w:rsidRPr="00DC47F0" w:rsidRDefault="00242F0E">
      <w:pPr>
        <w:jc w:val="center"/>
        <w:rPr>
          <w:b/>
          <w:sz w:val="32"/>
          <w:szCs w:val="32"/>
        </w:rPr>
      </w:pPr>
      <w:r w:rsidRPr="00DC47F0">
        <w:rPr>
          <w:b/>
          <w:sz w:val="32"/>
          <w:szCs w:val="32"/>
        </w:rPr>
        <w:t>BY-LAWS</w:t>
      </w:r>
    </w:p>
    <w:p w:rsidR="00242F0E" w:rsidRPr="00DC47F0" w:rsidRDefault="00242F0E">
      <w:pPr>
        <w:jc w:val="center"/>
        <w:rPr>
          <w:b/>
          <w:sz w:val="32"/>
          <w:szCs w:val="32"/>
        </w:rPr>
      </w:pPr>
    </w:p>
    <w:p w:rsidR="00242F0E" w:rsidRPr="00DC47F0" w:rsidRDefault="00242F0E">
      <w:pPr>
        <w:jc w:val="center"/>
        <w:rPr>
          <w:b/>
          <w:sz w:val="32"/>
          <w:szCs w:val="32"/>
        </w:rPr>
      </w:pPr>
    </w:p>
    <w:p w:rsidR="00242F0E" w:rsidRPr="00DC47F0" w:rsidRDefault="00242F0E">
      <w:pPr>
        <w:jc w:val="center"/>
        <w:rPr>
          <w:b/>
          <w:sz w:val="32"/>
          <w:szCs w:val="32"/>
        </w:rPr>
      </w:pPr>
      <w:r w:rsidRPr="00DC47F0">
        <w:rPr>
          <w:b/>
          <w:sz w:val="32"/>
          <w:szCs w:val="32"/>
        </w:rPr>
        <w:t>Table of Contents</w:t>
      </w:r>
    </w:p>
    <w:p w:rsidR="00242F0E" w:rsidRDefault="00242F0E">
      <w:pPr>
        <w:jc w:val="center"/>
        <w:rPr>
          <w:b/>
          <w:sz w:val="24"/>
          <w:szCs w:val="24"/>
        </w:rPr>
      </w:pPr>
    </w:p>
    <w:p w:rsidR="00242F0E" w:rsidRDefault="00242F0E">
      <w:pPr>
        <w:jc w:val="center"/>
        <w:rPr>
          <w:b/>
          <w:sz w:val="24"/>
          <w:szCs w:val="24"/>
        </w:rPr>
      </w:pPr>
    </w:p>
    <w:p w:rsidR="00242F0E" w:rsidRPr="00DC47F0" w:rsidRDefault="00242F0E" w:rsidP="00E44EB8">
      <w:pPr>
        <w:tabs>
          <w:tab w:val="right" w:pos="6480"/>
        </w:tabs>
        <w:rPr>
          <w:b/>
          <w:sz w:val="28"/>
          <w:szCs w:val="28"/>
        </w:rPr>
      </w:pPr>
      <w:r w:rsidRPr="00DC47F0">
        <w:rPr>
          <w:b/>
          <w:sz w:val="28"/>
          <w:szCs w:val="28"/>
        </w:rPr>
        <w:t>Table of Contents</w:t>
      </w:r>
      <w:r w:rsidR="00E44EB8" w:rsidRPr="00DC47F0">
        <w:rPr>
          <w:b/>
          <w:sz w:val="28"/>
          <w:szCs w:val="28"/>
        </w:rPr>
        <w:t>……………………………………………...</w:t>
      </w:r>
      <w:r w:rsidRPr="00DC47F0">
        <w:rPr>
          <w:b/>
          <w:sz w:val="28"/>
          <w:szCs w:val="28"/>
        </w:rPr>
        <w:tab/>
        <w:t>1</w:t>
      </w:r>
    </w:p>
    <w:p w:rsidR="00242F0E" w:rsidRPr="00DC47F0" w:rsidRDefault="00242F0E" w:rsidP="00E44EB8">
      <w:pPr>
        <w:tabs>
          <w:tab w:val="right" w:pos="6480"/>
        </w:tabs>
        <w:rPr>
          <w:b/>
          <w:sz w:val="28"/>
          <w:szCs w:val="28"/>
        </w:rPr>
      </w:pPr>
    </w:p>
    <w:p w:rsidR="00242F0E" w:rsidRPr="00DC47F0" w:rsidRDefault="00242F0E" w:rsidP="00E44EB8">
      <w:pPr>
        <w:tabs>
          <w:tab w:val="right" w:pos="6480"/>
        </w:tabs>
        <w:rPr>
          <w:b/>
          <w:sz w:val="28"/>
          <w:szCs w:val="28"/>
        </w:rPr>
      </w:pPr>
      <w:r w:rsidRPr="00DC47F0">
        <w:rPr>
          <w:b/>
          <w:sz w:val="28"/>
          <w:szCs w:val="28"/>
        </w:rPr>
        <w:t>Introduction</w:t>
      </w:r>
      <w:r w:rsidR="00E44EB8" w:rsidRPr="00DC47F0">
        <w:rPr>
          <w:b/>
          <w:sz w:val="28"/>
          <w:szCs w:val="28"/>
        </w:rPr>
        <w:t>……………………………………………………</w:t>
      </w:r>
      <w:r w:rsidRPr="00DC47F0">
        <w:rPr>
          <w:b/>
          <w:sz w:val="28"/>
          <w:szCs w:val="28"/>
        </w:rPr>
        <w:tab/>
        <w:t>2</w:t>
      </w:r>
    </w:p>
    <w:p w:rsidR="00242F0E" w:rsidRPr="00DC47F0" w:rsidRDefault="00242F0E" w:rsidP="00E44EB8">
      <w:pPr>
        <w:tabs>
          <w:tab w:val="right" w:pos="6480"/>
        </w:tabs>
        <w:rPr>
          <w:b/>
          <w:sz w:val="28"/>
          <w:szCs w:val="28"/>
        </w:rPr>
      </w:pPr>
    </w:p>
    <w:p w:rsidR="00242F0E" w:rsidRPr="00DC47F0" w:rsidRDefault="00242F0E" w:rsidP="00E44EB8">
      <w:pPr>
        <w:tabs>
          <w:tab w:val="right" w:pos="6480"/>
        </w:tabs>
        <w:rPr>
          <w:b/>
          <w:sz w:val="28"/>
          <w:szCs w:val="28"/>
        </w:rPr>
      </w:pPr>
      <w:r w:rsidRPr="00DC47F0">
        <w:rPr>
          <w:b/>
          <w:sz w:val="28"/>
          <w:szCs w:val="28"/>
        </w:rPr>
        <w:t>Article I – Definitions</w:t>
      </w:r>
      <w:r w:rsidR="00E44EB8" w:rsidRPr="00DC47F0">
        <w:rPr>
          <w:b/>
          <w:sz w:val="28"/>
          <w:szCs w:val="28"/>
        </w:rPr>
        <w:t>………………………………………….</w:t>
      </w:r>
      <w:r w:rsidRPr="00DC47F0">
        <w:rPr>
          <w:b/>
          <w:sz w:val="28"/>
          <w:szCs w:val="28"/>
        </w:rPr>
        <w:tab/>
        <w:t>3</w:t>
      </w:r>
    </w:p>
    <w:p w:rsidR="00242F0E" w:rsidRPr="00DC47F0" w:rsidRDefault="00242F0E" w:rsidP="00E44EB8">
      <w:pPr>
        <w:tabs>
          <w:tab w:val="right" w:pos="6480"/>
        </w:tabs>
        <w:rPr>
          <w:b/>
          <w:sz w:val="28"/>
          <w:szCs w:val="28"/>
        </w:rPr>
      </w:pPr>
    </w:p>
    <w:p w:rsidR="00242F0E" w:rsidRPr="00DC47F0" w:rsidRDefault="00242F0E" w:rsidP="00E44EB8">
      <w:pPr>
        <w:tabs>
          <w:tab w:val="right" w:pos="6480"/>
        </w:tabs>
        <w:rPr>
          <w:b/>
          <w:sz w:val="28"/>
          <w:szCs w:val="28"/>
        </w:rPr>
      </w:pPr>
      <w:r w:rsidRPr="00DC47F0">
        <w:rPr>
          <w:b/>
          <w:sz w:val="28"/>
          <w:szCs w:val="28"/>
        </w:rPr>
        <w:t xml:space="preserve">Article II – </w:t>
      </w:r>
      <w:r w:rsidR="00DE6E35">
        <w:rPr>
          <w:b/>
          <w:sz w:val="28"/>
          <w:szCs w:val="28"/>
        </w:rPr>
        <w:t>Purpose and Objectives</w:t>
      </w:r>
      <w:r w:rsidR="00E44EB8" w:rsidRPr="00DC47F0">
        <w:rPr>
          <w:b/>
          <w:sz w:val="28"/>
          <w:szCs w:val="28"/>
        </w:rPr>
        <w:t>…………………………</w:t>
      </w:r>
      <w:r w:rsidRPr="00DC47F0">
        <w:rPr>
          <w:b/>
          <w:sz w:val="28"/>
          <w:szCs w:val="28"/>
        </w:rPr>
        <w:tab/>
        <w:t>5</w:t>
      </w:r>
    </w:p>
    <w:p w:rsidR="00242F0E" w:rsidRPr="00DC47F0" w:rsidRDefault="00242F0E" w:rsidP="00E44EB8">
      <w:pPr>
        <w:tabs>
          <w:tab w:val="right" w:pos="6480"/>
        </w:tabs>
        <w:rPr>
          <w:b/>
          <w:sz w:val="28"/>
          <w:szCs w:val="28"/>
        </w:rPr>
      </w:pPr>
    </w:p>
    <w:p w:rsidR="00242F0E" w:rsidRPr="00DC47F0" w:rsidRDefault="00DE6E35" w:rsidP="00E44EB8">
      <w:pPr>
        <w:tabs>
          <w:tab w:val="right" w:pos="6480"/>
        </w:tabs>
        <w:rPr>
          <w:b/>
          <w:sz w:val="28"/>
          <w:szCs w:val="28"/>
        </w:rPr>
      </w:pPr>
      <w:r>
        <w:rPr>
          <w:b/>
          <w:sz w:val="28"/>
          <w:szCs w:val="28"/>
        </w:rPr>
        <w:t>Article III – Services</w:t>
      </w:r>
      <w:r w:rsidR="00E44EB8" w:rsidRPr="00DC47F0">
        <w:rPr>
          <w:b/>
          <w:sz w:val="28"/>
          <w:szCs w:val="28"/>
        </w:rPr>
        <w:t>…………………………………………...</w:t>
      </w:r>
      <w:r w:rsidR="00242F0E" w:rsidRPr="00DC47F0">
        <w:rPr>
          <w:b/>
          <w:sz w:val="28"/>
          <w:szCs w:val="28"/>
        </w:rPr>
        <w:tab/>
        <w:t>6</w:t>
      </w:r>
    </w:p>
    <w:p w:rsidR="00242F0E" w:rsidRPr="00DC47F0" w:rsidRDefault="00242F0E" w:rsidP="00E44EB8">
      <w:pPr>
        <w:tabs>
          <w:tab w:val="right" w:pos="6480"/>
        </w:tabs>
        <w:rPr>
          <w:b/>
          <w:sz w:val="28"/>
          <w:szCs w:val="28"/>
        </w:rPr>
      </w:pPr>
    </w:p>
    <w:p w:rsidR="00242F0E" w:rsidRPr="00DC47F0" w:rsidRDefault="00DE6E35" w:rsidP="00E44EB8">
      <w:pPr>
        <w:tabs>
          <w:tab w:val="right" w:pos="6480"/>
        </w:tabs>
        <w:rPr>
          <w:b/>
          <w:sz w:val="28"/>
          <w:szCs w:val="28"/>
        </w:rPr>
      </w:pPr>
      <w:r>
        <w:rPr>
          <w:b/>
          <w:sz w:val="28"/>
          <w:szCs w:val="28"/>
        </w:rPr>
        <w:t>Article IV – Membership</w:t>
      </w:r>
      <w:r w:rsidR="00E44EB8" w:rsidRPr="00DC47F0">
        <w:rPr>
          <w:b/>
          <w:sz w:val="28"/>
          <w:szCs w:val="28"/>
        </w:rPr>
        <w:t>…………………………………….</w:t>
      </w:r>
      <w:r w:rsidR="00242F0E" w:rsidRPr="00DC47F0">
        <w:rPr>
          <w:b/>
          <w:sz w:val="28"/>
          <w:szCs w:val="28"/>
        </w:rPr>
        <w:tab/>
        <w:t>7</w:t>
      </w:r>
    </w:p>
    <w:p w:rsidR="00242F0E" w:rsidRPr="00DC47F0" w:rsidRDefault="00242F0E" w:rsidP="00E44EB8">
      <w:pPr>
        <w:tabs>
          <w:tab w:val="right" w:pos="6480"/>
        </w:tabs>
        <w:rPr>
          <w:b/>
          <w:sz w:val="28"/>
          <w:szCs w:val="28"/>
        </w:rPr>
      </w:pPr>
    </w:p>
    <w:p w:rsidR="00242F0E" w:rsidRPr="00DC47F0" w:rsidRDefault="00DE6E35" w:rsidP="00E44EB8">
      <w:pPr>
        <w:tabs>
          <w:tab w:val="right" w:pos="6480"/>
        </w:tabs>
        <w:rPr>
          <w:b/>
          <w:sz w:val="28"/>
          <w:szCs w:val="28"/>
        </w:rPr>
      </w:pPr>
      <w:r>
        <w:rPr>
          <w:b/>
          <w:sz w:val="28"/>
          <w:szCs w:val="28"/>
        </w:rPr>
        <w:t>Article V – Officers</w:t>
      </w:r>
      <w:r w:rsidR="00E44EB8" w:rsidRPr="00DC47F0">
        <w:rPr>
          <w:b/>
          <w:sz w:val="28"/>
          <w:szCs w:val="28"/>
        </w:rPr>
        <w:t>…………………………………………...</w:t>
      </w:r>
      <w:r w:rsidR="009D71B5">
        <w:rPr>
          <w:b/>
          <w:sz w:val="28"/>
          <w:szCs w:val="28"/>
        </w:rPr>
        <w:tab/>
        <w:t>8</w:t>
      </w:r>
    </w:p>
    <w:p w:rsidR="00242F0E" w:rsidRPr="00DC47F0" w:rsidRDefault="00242F0E" w:rsidP="00E44EB8">
      <w:pPr>
        <w:tabs>
          <w:tab w:val="right" w:pos="6480"/>
        </w:tabs>
        <w:rPr>
          <w:b/>
          <w:sz w:val="28"/>
          <w:szCs w:val="28"/>
        </w:rPr>
      </w:pPr>
    </w:p>
    <w:p w:rsidR="00242F0E" w:rsidRPr="00DC47F0" w:rsidRDefault="00DE6E35" w:rsidP="00E44EB8">
      <w:pPr>
        <w:tabs>
          <w:tab w:val="right" w:pos="6480"/>
        </w:tabs>
        <w:rPr>
          <w:b/>
          <w:sz w:val="28"/>
          <w:szCs w:val="28"/>
        </w:rPr>
      </w:pPr>
      <w:r>
        <w:rPr>
          <w:b/>
          <w:sz w:val="28"/>
          <w:szCs w:val="28"/>
        </w:rPr>
        <w:t>Article VI – Meetings</w:t>
      </w:r>
      <w:r w:rsidR="00E44EB8" w:rsidRPr="00DC47F0">
        <w:rPr>
          <w:b/>
          <w:sz w:val="28"/>
          <w:szCs w:val="28"/>
        </w:rPr>
        <w:t>…………………………</w:t>
      </w:r>
      <w:r>
        <w:rPr>
          <w:b/>
          <w:sz w:val="28"/>
          <w:szCs w:val="28"/>
        </w:rPr>
        <w:t>……</w:t>
      </w:r>
      <w:r w:rsidR="00E44EB8" w:rsidRPr="00DC47F0">
        <w:rPr>
          <w:b/>
          <w:sz w:val="28"/>
          <w:szCs w:val="28"/>
        </w:rPr>
        <w:t>……</w:t>
      </w:r>
      <w:r>
        <w:rPr>
          <w:b/>
          <w:sz w:val="28"/>
          <w:szCs w:val="28"/>
        </w:rPr>
        <w:t>…….</w:t>
      </w:r>
      <w:r w:rsidR="009D71B5">
        <w:rPr>
          <w:b/>
          <w:sz w:val="28"/>
          <w:szCs w:val="28"/>
        </w:rPr>
        <w:tab/>
        <w:t>9</w:t>
      </w:r>
    </w:p>
    <w:p w:rsidR="00242F0E" w:rsidRPr="00DC47F0" w:rsidRDefault="00242F0E" w:rsidP="00E44EB8">
      <w:pPr>
        <w:tabs>
          <w:tab w:val="right" w:pos="6480"/>
        </w:tabs>
        <w:rPr>
          <w:b/>
          <w:sz w:val="28"/>
          <w:szCs w:val="28"/>
        </w:rPr>
      </w:pPr>
    </w:p>
    <w:p w:rsidR="00242F0E" w:rsidRPr="00DC47F0" w:rsidRDefault="00242F0E" w:rsidP="00E44EB8">
      <w:pPr>
        <w:tabs>
          <w:tab w:val="right" w:pos="6480"/>
        </w:tabs>
        <w:rPr>
          <w:b/>
          <w:sz w:val="28"/>
          <w:szCs w:val="28"/>
        </w:rPr>
      </w:pPr>
      <w:r w:rsidRPr="00DC47F0">
        <w:rPr>
          <w:b/>
          <w:sz w:val="28"/>
          <w:szCs w:val="28"/>
        </w:rPr>
        <w:t xml:space="preserve">Article </w:t>
      </w:r>
      <w:r w:rsidR="00DE6E35">
        <w:rPr>
          <w:b/>
          <w:sz w:val="28"/>
          <w:szCs w:val="28"/>
        </w:rPr>
        <w:t>VII – Voting</w:t>
      </w:r>
      <w:r w:rsidR="00E44EB8" w:rsidRPr="00DC47F0">
        <w:rPr>
          <w:b/>
          <w:sz w:val="28"/>
          <w:szCs w:val="28"/>
        </w:rPr>
        <w:t>………………………</w:t>
      </w:r>
      <w:r w:rsidR="00DE6E35">
        <w:rPr>
          <w:b/>
          <w:sz w:val="28"/>
          <w:szCs w:val="28"/>
        </w:rPr>
        <w:t>……………………</w:t>
      </w:r>
      <w:r w:rsidR="00DE6E35">
        <w:rPr>
          <w:b/>
          <w:sz w:val="28"/>
          <w:szCs w:val="28"/>
        </w:rPr>
        <w:tab/>
      </w:r>
      <w:r w:rsidR="009D71B5">
        <w:rPr>
          <w:b/>
          <w:sz w:val="28"/>
          <w:szCs w:val="28"/>
        </w:rPr>
        <w:t>9</w:t>
      </w:r>
    </w:p>
    <w:p w:rsidR="00242F0E" w:rsidRPr="00DC47F0" w:rsidRDefault="00242F0E" w:rsidP="00E44EB8">
      <w:pPr>
        <w:tabs>
          <w:tab w:val="right" w:pos="6480"/>
        </w:tabs>
        <w:rPr>
          <w:b/>
          <w:sz w:val="28"/>
          <w:szCs w:val="28"/>
        </w:rPr>
      </w:pPr>
    </w:p>
    <w:p w:rsidR="00242F0E" w:rsidRPr="00DC47F0" w:rsidRDefault="00242F0E" w:rsidP="00E44EB8">
      <w:pPr>
        <w:tabs>
          <w:tab w:val="right" w:pos="6480"/>
        </w:tabs>
        <w:rPr>
          <w:b/>
          <w:sz w:val="28"/>
          <w:szCs w:val="28"/>
        </w:rPr>
      </w:pPr>
      <w:r w:rsidRPr="00DC47F0">
        <w:rPr>
          <w:b/>
          <w:sz w:val="28"/>
          <w:szCs w:val="28"/>
        </w:rPr>
        <w:t>Art</w:t>
      </w:r>
      <w:r w:rsidR="00DE6E35">
        <w:rPr>
          <w:b/>
          <w:sz w:val="28"/>
          <w:szCs w:val="28"/>
        </w:rPr>
        <w:t>icle VIII – Committee Members</w:t>
      </w:r>
      <w:r w:rsidR="00E44EB8" w:rsidRPr="00DC47F0">
        <w:rPr>
          <w:b/>
          <w:sz w:val="28"/>
          <w:szCs w:val="28"/>
        </w:rPr>
        <w:t>………………………….</w:t>
      </w:r>
      <w:r w:rsidR="009D71B5">
        <w:rPr>
          <w:b/>
          <w:sz w:val="28"/>
          <w:szCs w:val="28"/>
        </w:rPr>
        <w:tab/>
        <w:t>10</w:t>
      </w:r>
    </w:p>
    <w:p w:rsidR="00242F0E" w:rsidRPr="00DC47F0" w:rsidRDefault="00242F0E" w:rsidP="00E44EB8">
      <w:pPr>
        <w:tabs>
          <w:tab w:val="right" w:pos="6480"/>
        </w:tabs>
        <w:rPr>
          <w:b/>
          <w:sz w:val="28"/>
          <w:szCs w:val="28"/>
        </w:rPr>
      </w:pPr>
    </w:p>
    <w:p w:rsidR="00242F0E" w:rsidRPr="00DC47F0" w:rsidRDefault="00242F0E" w:rsidP="00E44EB8">
      <w:pPr>
        <w:tabs>
          <w:tab w:val="right" w:pos="6480"/>
        </w:tabs>
        <w:rPr>
          <w:b/>
          <w:sz w:val="28"/>
          <w:szCs w:val="28"/>
        </w:rPr>
      </w:pPr>
      <w:r w:rsidRPr="00DC47F0">
        <w:rPr>
          <w:b/>
          <w:sz w:val="28"/>
          <w:szCs w:val="28"/>
        </w:rPr>
        <w:t>Arti</w:t>
      </w:r>
      <w:r w:rsidR="00DE6E35">
        <w:rPr>
          <w:b/>
          <w:sz w:val="28"/>
          <w:szCs w:val="28"/>
        </w:rPr>
        <w:t>cle IX – Committee Responsibilities</w:t>
      </w:r>
      <w:r w:rsidR="00E44EB8" w:rsidRPr="00DC47F0">
        <w:rPr>
          <w:b/>
          <w:sz w:val="28"/>
          <w:szCs w:val="28"/>
        </w:rPr>
        <w:t>……………………..</w:t>
      </w:r>
      <w:r w:rsidR="009D71B5">
        <w:rPr>
          <w:b/>
          <w:sz w:val="28"/>
          <w:szCs w:val="28"/>
        </w:rPr>
        <w:tab/>
        <w:t>10</w:t>
      </w:r>
    </w:p>
    <w:p w:rsidR="00242F0E" w:rsidRPr="00DC47F0" w:rsidRDefault="00242F0E" w:rsidP="00E44EB8">
      <w:pPr>
        <w:tabs>
          <w:tab w:val="right" w:pos="6480"/>
        </w:tabs>
        <w:rPr>
          <w:b/>
          <w:sz w:val="28"/>
          <w:szCs w:val="28"/>
        </w:rPr>
      </w:pPr>
    </w:p>
    <w:p w:rsidR="008C01E6" w:rsidRDefault="00DE6E35" w:rsidP="00E44EB8">
      <w:pPr>
        <w:tabs>
          <w:tab w:val="right" w:pos="6480"/>
        </w:tabs>
        <w:rPr>
          <w:b/>
          <w:sz w:val="28"/>
          <w:szCs w:val="28"/>
        </w:rPr>
      </w:pPr>
      <w:r>
        <w:rPr>
          <w:b/>
          <w:sz w:val="28"/>
          <w:szCs w:val="28"/>
        </w:rPr>
        <w:t>Article X – Conflict of Interest</w:t>
      </w:r>
      <w:r w:rsidR="00E44EB8" w:rsidRPr="00DC47F0">
        <w:rPr>
          <w:b/>
          <w:sz w:val="28"/>
          <w:szCs w:val="28"/>
        </w:rPr>
        <w:t>………………………...</w:t>
      </w:r>
      <w:r>
        <w:rPr>
          <w:b/>
          <w:sz w:val="28"/>
          <w:szCs w:val="28"/>
        </w:rPr>
        <w:t>...........</w:t>
      </w:r>
      <w:r>
        <w:rPr>
          <w:b/>
          <w:sz w:val="28"/>
          <w:szCs w:val="28"/>
        </w:rPr>
        <w:tab/>
      </w:r>
      <w:r w:rsidR="009D71B5">
        <w:rPr>
          <w:b/>
          <w:sz w:val="28"/>
          <w:szCs w:val="28"/>
        </w:rPr>
        <w:t>11</w:t>
      </w:r>
    </w:p>
    <w:p w:rsidR="00DE6E35" w:rsidRDefault="00DE6E35" w:rsidP="00E44EB8">
      <w:pPr>
        <w:tabs>
          <w:tab w:val="right" w:pos="6480"/>
        </w:tabs>
        <w:rPr>
          <w:b/>
          <w:sz w:val="28"/>
          <w:szCs w:val="28"/>
        </w:rPr>
      </w:pPr>
    </w:p>
    <w:p w:rsidR="00DE6E35" w:rsidRDefault="00DE6E35" w:rsidP="00E44EB8">
      <w:pPr>
        <w:tabs>
          <w:tab w:val="right" w:pos="6480"/>
        </w:tabs>
        <w:rPr>
          <w:b/>
          <w:sz w:val="28"/>
          <w:szCs w:val="28"/>
        </w:rPr>
      </w:pPr>
      <w:r>
        <w:rPr>
          <w:b/>
          <w:sz w:val="28"/>
          <w:szCs w:val="28"/>
        </w:rPr>
        <w:t>Article XI – Parl</w:t>
      </w:r>
      <w:r w:rsidR="009D71B5">
        <w:rPr>
          <w:b/>
          <w:sz w:val="28"/>
          <w:szCs w:val="28"/>
        </w:rPr>
        <w:t>iamentary Authority</w:t>
      </w:r>
      <w:r w:rsidR="00130B5E">
        <w:rPr>
          <w:b/>
          <w:sz w:val="28"/>
          <w:szCs w:val="28"/>
        </w:rPr>
        <w:t xml:space="preserve"> </w:t>
      </w:r>
      <w:r w:rsidR="009D71B5">
        <w:rPr>
          <w:b/>
          <w:sz w:val="28"/>
          <w:szCs w:val="28"/>
        </w:rPr>
        <w:t>………………………..11</w:t>
      </w:r>
    </w:p>
    <w:p w:rsidR="00DE6E35" w:rsidRPr="00DC47F0" w:rsidRDefault="00DE6E35" w:rsidP="00E44EB8">
      <w:pPr>
        <w:tabs>
          <w:tab w:val="right" w:pos="6480"/>
        </w:tabs>
        <w:rPr>
          <w:b/>
          <w:sz w:val="28"/>
          <w:szCs w:val="28"/>
        </w:rPr>
      </w:pPr>
    </w:p>
    <w:p w:rsidR="008C01E6" w:rsidRPr="00DC47F0" w:rsidRDefault="00DE6E35" w:rsidP="00242F0E">
      <w:pPr>
        <w:tabs>
          <w:tab w:val="right" w:pos="6480"/>
        </w:tabs>
        <w:rPr>
          <w:b/>
          <w:sz w:val="28"/>
          <w:szCs w:val="28"/>
        </w:rPr>
      </w:pPr>
      <w:r>
        <w:rPr>
          <w:b/>
          <w:sz w:val="28"/>
          <w:szCs w:val="28"/>
        </w:rPr>
        <w:t>Article XII – Ratification………………………………………1</w:t>
      </w:r>
      <w:r w:rsidR="009D71B5">
        <w:rPr>
          <w:b/>
          <w:sz w:val="28"/>
          <w:szCs w:val="28"/>
        </w:rPr>
        <w:t>1</w:t>
      </w:r>
    </w:p>
    <w:p w:rsidR="00242F0E" w:rsidRDefault="008C01E6" w:rsidP="005C700D">
      <w:pPr>
        <w:tabs>
          <w:tab w:val="right" w:pos="6480"/>
        </w:tabs>
        <w:jc w:val="center"/>
        <w:rPr>
          <w:b/>
          <w:sz w:val="24"/>
          <w:szCs w:val="24"/>
        </w:rPr>
      </w:pPr>
      <w:r>
        <w:rPr>
          <w:b/>
          <w:sz w:val="24"/>
          <w:szCs w:val="24"/>
        </w:rPr>
        <w:br w:type="page"/>
      </w:r>
      <w:r w:rsidR="005C700D">
        <w:rPr>
          <w:b/>
          <w:sz w:val="24"/>
          <w:szCs w:val="24"/>
        </w:rPr>
        <w:lastRenderedPageBreak/>
        <w:t>INTRODUCTION</w:t>
      </w:r>
    </w:p>
    <w:p w:rsidR="005C700D" w:rsidRDefault="005C700D" w:rsidP="00242F0E">
      <w:pPr>
        <w:tabs>
          <w:tab w:val="right" w:pos="6480"/>
        </w:tabs>
        <w:rPr>
          <w:b/>
          <w:sz w:val="24"/>
          <w:szCs w:val="24"/>
        </w:rPr>
      </w:pPr>
    </w:p>
    <w:p w:rsidR="005C700D" w:rsidRDefault="00CE67E1" w:rsidP="00242F0E">
      <w:pPr>
        <w:tabs>
          <w:tab w:val="right" w:pos="6480"/>
        </w:tabs>
        <w:rPr>
          <w:sz w:val="24"/>
          <w:szCs w:val="24"/>
        </w:rPr>
      </w:pPr>
      <w:r>
        <w:rPr>
          <w:sz w:val="24"/>
          <w:szCs w:val="24"/>
        </w:rPr>
        <w:t>The B</w:t>
      </w:r>
      <w:r w:rsidR="005C700D">
        <w:rPr>
          <w:sz w:val="24"/>
          <w:szCs w:val="24"/>
        </w:rPr>
        <w:t>y</w:t>
      </w:r>
      <w:r w:rsidR="005C700D" w:rsidRPr="005C700D">
        <w:rPr>
          <w:sz w:val="24"/>
          <w:szCs w:val="24"/>
        </w:rPr>
        <w:t xml:space="preserve">laws of the </w:t>
      </w:r>
      <w:r>
        <w:rPr>
          <w:sz w:val="24"/>
          <w:szCs w:val="24"/>
        </w:rPr>
        <w:t>Parent</w:t>
      </w:r>
      <w:r w:rsidR="005C700D">
        <w:rPr>
          <w:sz w:val="24"/>
          <w:szCs w:val="24"/>
        </w:rPr>
        <w:t xml:space="preserve"> Advisory Committee</w:t>
      </w:r>
      <w:r>
        <w:rPr>
          <w:sz w:val="24"/>
          <w:szCs w:val="24"/>
        </w:rPr>
        <w:t xml:space="preserve"> (PAC)</w:t>
      </w:r>
      <w:r w:rsidR="005C700D">
        <w:rPr>
          <w:sz w:val="24"/>
          <w:szCs w:val="24"/>
        </w:rPr>
        <w:t xml:space="preserve"> </w:t>
      </w:r>
      <w:r>
        <w:rPr>
          <w:sz w:val="24"/>
          <w:szCs w:val="24"/>
        </w:rPr>
        <w:t xml:space="preserve">of the East Missouri Autism Project (EMAP) are </w:t>
      </w:r>
      <w:r w:rsidR="005C700D">
        <w:rPr>
          <w:sz w:val="24"/>
          <w:szCs w:val="24"/>
        </w:rPr>
        <w:t xml:space="preserve">established pursuant to and in accordance with Title 9 of the Missouri Code of State Regulations, Division 45, Chapter 3 (Care and Habilitation), Section 060 (Autism Services).  Accordingly, in any instance where the </w:t>
      </w:r>
      <w:r>
        <w:rPr>
          <w:sz w:val="24"/>
          <w:szCs w:val="24"/>
        </w:rPr>
        <w:t xml:space="preserve">EMAP PAC </w:t>
      </w:r>
      <w:r w:rsidR="005C700D">
        <w:rPr>
          <w:sz w:val="24"/>
          <w:szCs w:val="24"/>
        </w:rPr>
        <w:t xml:space="preserve">bylaws are in conflict with the Autism Rule (9 CSR 45-3.060) </w:t>
      </w:r>
      <w:r>
        <w:rPr>
          <w:sz w:val="24"/>
          <w:szCs w:val="24"/>
        </w:rPr>
        <w:t xml:space="preserve">or the statewide Missouri Advisory Committee on Autism established by the </w:t>
      </w:r>
      <w:r w:rsidR="005C700D">
        <w:rPr>
          <w:sz w:val="24"/>
          <w:szCs w:val="24"/>
        </w:rPr>
        <w:t>Rule</w:t>
      </w:r>
      <w:r>
        <w:rPr>
          <w:sz w:val="24"/>
          <w:szCs w:val="24"/>
        </w:rPr>
        <w:t>, the Rule or the statewide committee</w:t>
      </w:r>
      <w:r w:rsidR="005C700D">
        <w:rPr>
          <w:sz w:val="24"/>
          <w:szCs w:val="24"/>
        </w:rPr>
        <w:t xml:space="preserve"> shall prevail.  </w:t>
      </w:r>
    </w:p>
    <w:p w:rsidR="00FA7D87" w:rsidRDefault="00FA7D87" w:rsidP="00242F0E">
      <w:pPr>
        <w:tabs>
          <w:tab w:val="right" w:pos="6480"/>
        </w:tabs>
        <w:rPr>
          <w:sz w:val="24"/>
          <w:szCs w:val="24"/>
        </w:rPr>
      </w:pPr>
    </w:p>
    <w:p w:rsidR="002E7EC2" w:rsidRPr="001F6BBF" w:rsidRDefault="00CE67E1" w:rsidP="00521F52">
      <w:pPr>
        <w:tabs>
          <w:tab w:val="right" w:pos="6480"/>
        </w:tabs>
        <w:rPr>
          <w:sz w:val="24"/>
          <w:szCs w:val="24"/>
        </w:rPr>
      </w:pPr>
      <w:r>
        <w:rPr>
          <w:sz w:val="24"/>
          <w:szCs w:val="24"/>
        </w:rPr>
        <w:br w:type="page"/>
      </w:r>
    </w:p>
    <w:p w:rsidR="00B30E4C" w:rsidRPr="001F6BBF" w:rsidRDefault="00B30E4C">
      <w:pPr>
        <w:pStyle w:val="Heading1"/>
        <w:rPr>
          <w:sz w:val="24"/>
          <w:szCs w:val="24"/>
        </w:rPr>
      </w:pPr>
      <w:r w:rsidRPr="001F6BBF">
        <w:rPr>
          <w:sz w:val="24"/>
          <w:szCs w:val="24"/>
        </w:rPr>
        <w:t>ARTICLE I</w:t>
      </w:r>
    </w:p>
    <w:p w:rsidR="00B30E4C" w:rsidRPr="001F6BBF" w:rsidRDefault="0086171B">
      <w:pPr>
        <w:jc w:val="center"/>
        <w:rPr>
          <w:b/>
          <w:sz w:val="24"/>
          <w:szCs w:val="24"/>
        </w:rPr>
      </w:pPr>
      <w:r>
        <w:rPr>
          <w:b/>
          <w:sz w:val="24"/>
          <w:szCs w:val="24"/>
        </w:rPr>
        <w:t>Definitions</w:t>
      </w:r>
    </w:p>
    <w:p w:rsidR="0085576E" w:rsidRPr="001F6BBF" w:rsidRDefault="0085576E">
      <w:pPr>
        <w:rPr>
          <w:sz w:val="24"/>
          <w:szCs w:val="24"/>
        </w:rPr>
      </w:pPr>
    </w:p>
    <w:p w:rsidR="00B30E4C" w:rsidRDefault="00953F6F" w:rsidP="00953F6F">
      <w:pPr>
        <w:ind w:left="720" w:hanging="720"/>
        <w:rPr>
          <w:sz w:val="24"/>
          <w:szCs w:val="24"/>
        </w:rPr>
      </w:pPr>
      <w:r>
        <w:rPr>
          <w:sz w:val="24"/>
          <w:szCs w:val="24"/>
        </w:rPr>
        <w:t>(A)</w:t>
      </w:r>
      <w:r>
        <w:rPr>
          <w:sz w:val="24"/>
          <w:szCs w:val="24"/>
        </w:rPr>
        <w:tab/>
      </w:r>
      <w:r w:rsidR="0085576E" w:rsidRPr="00953F6F">
        <w:rPr>
          <w:i/>
          <w:sz w:val="24"/>
          <w:szCs w:val="24"/>
        </w:rPr>
        <w:t>Autism</w:t>
      </w:r>
      <w:r w:rsidR="0085576E" w:rsidRPr="001F6BBF">
        <w:rPr>
          <w:sz w:val="24"/>
          <w:szCs w:val="24"/>
        </w:rPr>
        <w:t xml:space="preserve"> – a </w:t>
      </w:r>
      <w:r w:rsidR="00C33226">
        <w:rPr>
          <w:sz w:val="24"/>
          <w:szCs w:val="24"/>
        </w:rPr>
        <w:t xml:space="preserve">complex </w:t>
      </w:r>
      <w:r w:rsidR="0085576E" w:rsidRPr="001F6BBF">
        <w:rPr>
          <w:sz w:val="24"/>
          <w:szCs w:val="24"/>
        </w:rPr>
        <w:t xml:space="preserve">lifelong developmental disability that typically appears during the first three years of life resulting from a neurological disorder that affects brain functioning which interferes with communication, learning, </w:t>
      </w:r>
      <w:r w:rsidR="00034E36">
        <w:rPr>
          <w:sz w:val="24"/>
          <w:szCs w:val="24"/>
        </w:rPr>
        <w:t xml:space="preserve">behavior and social development, and often interferes with the processing of sensory information.  Autism and its behavioral symptoms occur in approximately </w:t>
      </w:r>
      <w:r w:rsidR="00C33226">
        <w:rPr>
          <w:sz w:val="24"/>
          <w:szCs w:val="24"/>
        </w:rPr>
        <w:t xml:space="preserve">one of every 166 </w:t>
      </w:r>
      <w:r w:rsidR="00034E36">
        <w:rPr>
          <w:sz w:val="24"/>
          <w:szCs w:val="24"/>
        </w:rPr>
        <w:t>indi</w:t>
      </w:r>
      <w:r>
        <w:rPr>
          <w:sz w:val="24"/>
          <w:szCs w:val="24"/>
        </w:rPr>
        <w:t xml:space="preserve">viduals, </w:t>
      </w:r>
      <w:r w:rsidR="00C33226">
        <w:rPr>
          <w:sz w:val="24"/>
          <w:szCs w:val="24"/>
        </w:rPr>
        <w:t xml:space="preserve">affecting as many as 1.5 million Americans in 2003.  Unfortunately, that number is on the rise, with various Government agencies estimating autism is growing at a rate of 10-17% per year.  At these rates, autism could reach 4 million Americans in the next decade.  </w:t>
      </w:r>
      <w:r w:rsidR="00034E36">
        <w:rPr>
          <w:sz w:val="24"/>
          <w:szCs w:val="24"/>
        </w:rPr>
        <w:t>Autism is four times more prevalent in boys than girls.  It has been found throughout the world in families of all racial, ethnic and social backgrounds.  Family income, lifestyle and education levels do not affect the change of autism’s occurrence.  No know factors in the psychological environment of a child have been shown to cause autism.</w:t>
      </w:r>
    </w:p>
    <w:p w:rsidR="00034E36" w:rsidRDefault="00034E36">
      <w:pPr>
        <w:rPr>
          <w:sz w:val="24"/>
          <w:szCs w:val="24"/>
        </w:rPr>
      </w:pPr>
    </w:p>
    <w:p w:rsidR="00034E36" w:rsidRDefault="00034E36">
      <w:pPr>
        <w:rPr>
          <w:sz w:val="24"/>
          <w:szCs w:val="24"/>
        </w:rPr>
      </w:pPr>
      <w:r>
        <w:rPr>
          <w:sz w:val="24"/>
          <w:szCs w:val="24"/>
        </w:rPr>
        <w:t>The most common behavioral symptoms of autism include:</w:t>
      </w:r>
    </w:p>
    <w:p w:rsidR="00034E36" w:rsidRDefault="00034E36">
      <w:pPr>
        <w:rPr>
          <w:sz w:val="24"/>
          <w:szCs w:val="24"/>
        </w:rPr>
      </w:pPr>
    </w:p>
    <w:p w:rsidR="00034E36" w:rsidRDefault="00034E36" w:rsidP="00034E36">
      <w:pPr>
        <w:numPr>
          <w:ilvl w:val="0"/>
          <w:numId w:val="17"/>
        </w:numPr>
        <w:rPr>
          <w:sz w:val="24"/>
          <w:szCs w:val="24"/>
        </w:rPr>
      </w:pPr>
      <w:r w:rsidRPr="00034E36">
        <w:rPr>
          <w:sz w:val="24"/>
          <w:szCs w:val="24"/>
          <w:u w:val="single"/>
        </w:rPr>
        <w:t>Communication</w:t>
      </w:r>
      <w:r>
        <w:rPr>
          <w:sz w:val="24"/>
          <w:szCs w:val="24"/>
        </w:rPr>
        <w:t xml:space="preserve">:  language develops slowly or not at all; use of words without attaching the usual meaning to </w:t>
      </w:r>
      <w:r w:rsidR="00521F52">
        <w:rPr>
          <w:sz w:val="24"/>
          <w:szCs w:val="24"/>
        </w:rPr>
        <w:t>t</w:t>
      </w:r>
      <w:r>
        <w:rPr>
          <w:sz w:val="24"/>
          <w:szCs w:val="24"/>
        </w:rPr>
        <w:t xml:space="preserve">hem; communicate with gestures instead of words; short attention spans.  </w:t>
      </w:r>
    </w:p>
    <w:p w:rsidR="00034E36" w:rsidRDefault="00034E36" w:rsidP="00034E36">
      <w:pPr>
        <w:ind w:left="360"/>
        <w:rPr>
          <w:sz w:val="24"/>
          <w:szCs w:val="24"/>
        </w:rPr>
      </w:pPr>
    </w:p>
    <w:p w:rsidR="00034E36" w:rsidRDefault="00034E36" w:rsidP="00034E36">
      <w:pPr>
        <w:numPr>
          <w:ilvl w:val="0"/>
          <w:numId w:val="17"/>
        </w:numPr>
        <w:rPr>
          <w:sz w:val="24"/>
          <w:szCs w:val="24"/>
        </w:rPr>
      </w:pPr>
      <w:r w:rsidRPr="00034E36">
        <w:rPr>
          <w:sz w:val="24"/>
          <w:szCs w:val="24"/>
          <w:u w:val="single"/>
        </w:rPr>
        <w:t>Social Interaction</w:t>
      </w:r>
      <w:r>
        <w:rPr>
          <w:sz w:val="24"/>
          <w:szCs w:val="24"/>
        </w:rPr>
        <w:t>: spends time alone rather than with others; shows little interest in making friends; less responsive to social cues such as eye contact or smiles.</w:t>
      </w:r>
    </w:p>
    <w:p w:rsidR="00034E36" w:rsidRDefault="00034E36" w:rsidP="00034E36">
      <w:pPr>
        <w:ind w:left="360"/>
        <w:rPr>
          <w:sz w:val="24"/>
          <w:szCs w:val="24"/>
        </w:rPr>
      </w:pPr>
    </w:p>
    <w:p w:rsidR="00034E36" w:rsidRDefault="00034E36" w:rsidP="00034E36">
      <w:pPr>
        <w:numPr>
          <w:ilvl w:val="0"/>
          <w:numId w:val="17"/>
        </w:numPr>
        <w:rPr>
          <w:sz w:val="24"/>
          <w:szCs w:val="24"/>
        </w:rPr>
      </w:pPr>
      <w:r w:rsidRPr="00034E36">
        <w:rPr>
          <w:sz w:val="24"/>
          <w:szCs w:val="24"/>
          <w:u w:val="single"/>
        </w:rPr>
        <w:t>Sensory Impairment</w:t>
      </w:r>
      <w:r>
        <w:rPr>
          <w:sz w:val="24"/>
          <w:szCs w:val="24"/>
        </w:rPr>
        <w:t xml:space="preserve">: unusual reactions to physical sensations such as being overly sensitive to touch or under-responsive to pain; sight, hearing, touch, smell, </w:t>
      </w:r>
      <w:r w:rsidR="00A46464">
        <w:rPr>
          <w:sz w:val="24"/>
          <w:szCs w:val="24"/>
        </w:rPr>
        <w:t xml:space="preserve">taste, sense of balance or self </w:t>
      </w:r>
      <w:r>
        <w:rPr>
          <w:sz w:val="24"/>
          <w:szCs w:val="24"/>
        </w:rPr>
        <w:t>may be affected to a lesser or greater degree.</w:t>
      </w:r>
    </w:p>
    <w:p w:rsidR="00034E36" w:rsidRDefault="00034E36" w:rsidP="00034E36">
      <w:pPr>
        <w:rPr>
          <w:sz w:val="24"/>
          <w:szCs w:val="24"/>
        </w:rPr>
      </w:pPr>
    </w:p>
    <w:p w:rsidR="00034E36" w:rsidRDefault="00034E36" w:rsidP="00034E36">
      <w:pPr>
        <w:numPr>
          <w:ilvl w:val="0"/>
          <w:numId w:val="17"/>
        </w:numPr>
        <w:rPr>
          <w:sz w:val="24"/>
          <w:szCs w:val="24"/>
        </w:rPr>
      </w:pPr>
      <w:r w:rsidRPr="00034E36">
        <w:rPr>
          <w:sz w:val="24"/>
          <w:szCs w:val="24"/>
          <w:u w:val="single"/>
        </w:rPr>
        <w:t>Play</w:t>
      </w:r>
      <w:r>
        <w:rPr>
          <w:sz w:val="24"/>
          <w:szCs w:val="24"/>
        </w:rPr>
        <w:t xml:space="preserve">: lack of spontaneous or imaginative play; does not imitate other’s actions; doesn’t initiate pretend games. </w:t>
      </w:r>
    </w:p>
    <w:p w:rsidR="00034E36" w:rsidRDefault="00034E36" w:rsidP="00034E36">
      <w:pPr>
        <w:rPr>
          <w:sz w:val="24"/>
          <w:szCs w:val="24"/>
        </w:rPr>
      </w:pPr>
    </w:p>
    <w:p w:rsidR="00034E36" w:rsidRPr="001F6BBF" w:rsidRDefault="00034E36" w:rsidP="00034E36">
      <w:pPr>
        <w:numPr>
          <w:ilvl w:val="0"/>
          <w:numId w:val="17"/>
        </w:numPr>
        <w:rPr>
          <w:sz w:val="24"/>
          <w:szCs w:val="24"/>
        </w:rPr>
      </w:pPr>
      <w:r w:rsidRPr="00034E36">
        <w:rPr>
          <w:sz w:val="24"/>
          <w:szCs w:val="24"/>
          <w:u w:val="single"/>
        </w:rPr>
        <w:t>Behavior</w:t>
      </w:r>
      <w:r w:rsidR="001108F1">
        <w:rPr>
          <w:sz w:val="24"/>
          <w:szCs w:val="24"/>
          <w:u w:val="single"/>
        </w:rPr>
        <w:t>s</w:t>
      </w:r>
      <w:r>
        <w:rPr>
          <w:sz w:val="24"/>
          <w:szCs w:val="24"/>
        </w:rPr>
        <w:t>:  may be overactive or very passive; throw tantrums for no apparent r</w:t>
      </w:r>
      <w:r w:rsidR="00154547">
        <w:rPr>
          <w:sz w:val="24"/>
          <w:szCs w:val="24"/>
        </w:rPr>
        <w:t>e</w:t>
      </w:r>
      <w:r w:rsidR="00C33226">
        <w:rPr>
          <w:sz w:val="24"/>
          <w:szCs w:val="24"/>
        </w:rPr>
        <w:t>ason; may p</w:t>
      </w:r>
      <w:r>
        <w:rPr>
          <w:sz w:val="24"/>
          <w:szCs w:val="24"/>
        </w:rPr>
        <w:t>e</w:t>
      </w:r>
      <w:r w:rsidR="00C33226">
        <w:rPr>
          <w:sz w:val="24"/>
          <w:szCs w:val="24"/>
        </w:rPr>
        <w:t>r</w:t>
      </w:r>
      <w:r w:rsidR="003249BA">
        <w:rPr>
          <w:sz w:val="24"/>
          <w:szCs w:val="24"/>
        </w:rPr>
        <w:t>se</w:t>
      </w:r>
      <w:r>
        <w:rPr>
          <w:sz w:val="24"/>
          <w:szCs w:val="24"/>
        </w:rPr>
        <w:t>v</w:t>
      </w:r>
      <w:r w:rsidR="003249BA">
        <w:rPr>
          <w:sz w:val="24"/>
          <w:szCs w:val="24"/>
        </w:rPr>
        <w:t>er</w:t>
      </w:r>
      <w:r>
        <w:rPr>
          <w:sz w:val="24"/>
          <w:szCs w:val="24"/>
        </w:rPr>
        <w:t xml:space="preserve">e on a single item, idea or person; apparent lack of common sense; to the extreme may show aggressive or violent behavior or self-injure </w:t>
      </w:r>
      <w:r w:rsidR="00A46464">
        <w:rPr>
          <w:sz w:val="24"/>
          <w:szCs w:val="24"/>
        </w:rPr>
        <w:t>w</w:t>
      </w:r>
      <w:r>
        <w:rPr>
          <w:sz w:val="24"/>
          <w:szCs w:val="24"/>
        </w:rPr>
        <w:t xml:space="preserve">hen presented with certain situations. </w:t>
      </w:r>
    </w:p>
    <w:p w:rsidR="0085576E" w:rsidRPr="001F6BBF" w:rsidRDefault="0085576E">
      <w:pPr>
        <w:rPr>
          <w:sz w:val="24"/>
          <w:szCs w:val="24"/>
        </w:rPr>
      </w:pPr>
    </w:p>
    <w:p w:rsidR="00B71E11" w:rsidRDefault="00154547">
      <w:pPr>
        <w:rPr>
          <w:sz w:val="24"/>
          <w:szCs w:val="24"/>
        </w:rPr>
      </w:pPr>
      <w:r>
        <w:rPr>
          <w:sz w:val="24"/>
          <w:szCs w:val="24"/>
        </w:rPr>
        <w:t xml:space="preserve">Autism is often referred to as a </w:t>
      </w:r>
      <w:r w:rsidRPr="00953F6F">
        <w:rPr>
          <w:i/>
          <w:sz w:val="24"/>
          <w:szCs w:val="24"/>
        </w:rPr>
        <w:t>spectrum disorder</w:t>
      </w:r>
      <w:r>
        <w:rPr>
          <w:sz w:val="24"/>
          <w:szCs w:val="24"/>
        </w:rPr>
        <w:t>, meaning that the symptoms are characteristics of autism can present themselves in a wide variety of combinations, from mild to severe.  Most professionals will agree that there is no standard or typical person</w:t>
      </w:r>
      <w:r w:rsidR="00953F6F">
        <w:rPr>
          <w:sz w:val="24"/>
          <w:szCs w:val="24"/>
        </w:rPr>
        <w:t xml:space="preserve"> with autism.  Contrary to popular understanding, many individuals with autism make eye contact, show affection, smile and laugh, and show a variety of other emotions, but in varying degrees.  Like other people, they respond to their environment in positive and negative ways.  The autism may affect the range of responses and make it more difficult to control how their body and mind react.  They live normal life spans and the behaviors associated with autism may change or disappear over time.</w:t>
      </w:r>
    </w:p>
    <w:p w:rsidR="00154547" w:rsidRDefault="00154547">
      <w:pPr>
        <w:rPr>
          <w:sz w:val="24"/>
          <w:szCs w:val="24"/>
        </w:rPr>
      </w:pPr>
    </w:p>
    <w:p w:rsidR="00953F6F" w:rsidRDefault="00953F6F">
      <w:pPr>
        <w:rPr>
          <w:sz w:val="24"/>
          <w:szCs w:val="24"/>
        </w:rPr>
      </w:pPr>
      <w:r>
        <w:rPr>
          <w:sz w:val="24"/>
          <w:szCs w:val="24"/>
        </w:rPr>
        <w:t xml:space="preserve">Autism is not a mental illness.  Autism may occur in association with other conditions such as mental retardation, epilepsy and </w:t>
      </w:r>
      <w:proofErr w:type="gramStart"/>
      <w:r>
        <w:rPr>
          <w:sz w:val="24"/>
          <w:szCs w:val="24"/>
        </w:rPr>
        <w:t>Down ’s</w:t>
      </w:r>
      <w:proofErr w:type="gramEnd"/>
      <w:r>
        <w:rPr>
          <w:sz w:val="24"/>
          <w:szCs w:val="24"/>
        </w:rPr>
        <w:t xml:space="preserve"> Syndrome.  Autism is not known to be curable.  Since there is no commonly accepted explanation for the cause of autism, it is not preventable.  </w:t>
      </w:r>
    </w:p>
    <w:p w:rsidR="00154547" w:rsidRPr="001F6BBF" w:rsidRDefault="00154547">
      <w:pPr>
        <w:rPr>
          <w:sz w:val="24"/>
          <w:szCs w:val="24"/>
        </w:rPr>
      </w:pPr>
    </w:p>
    <w:p w:rsidR="00B71E11" w:rsidRDefault="00B71E11">
      <w:pPr>
        <w:rPr>
          <w:sz w:val="24"/>
          <w:szCs w:val="24"/>
        </w:rPr>
      </w:pPr>
      <w:r w:rsidRPr="001F6BBF">
        <w:rPr>
          <w:sz w:val="24"/>
          <w:szCs w:val="24"/>
        </w:rPr>
        <w:t xml:space="preserve">AUTISM IS TREATABLE – Early diagnosis and intervention are </w:t>
      </w:r>
      <w:r w:rsidR="003D44B2">
        <w:rPr>
          <w:sz w:val="24"/>
          <w:szCs w:val="24"/>
        </w:rPr>
        <w:t>important</w:t>
      </w:r>
      <w:r w:rsidRPr="001F6BBF">
        <w:rPr>
          <w:sz w:val="24"/>
          <w:szCs w:val="24"/>
        </w:rPr>
        <w:t xml:space="preserve"> to the </w:t>
      </w:r>
      <w:r w:rsidR="00205D21">
        <w:rPr>
          <w:sz w:val="24"/>
          <w:szCs w:val="24"/>
        </w:rPr>
        <w:t xml:space="preserve">future development of the individual.  </w:t>
      </w:r>
      <w:r w:rsidR="003D44B2">
        <w:rPr>
          <w:sz w:val="24"/>
          <w:szCs w:val="24"/>
        </w:rPr>
        <w:t xml:space="preserve">Individuals with autism can learn and function productively and show gains with appropriate education and treatment.  </w:t>
      </w:r>
      <w:r w:rsidR="00205D21">
        <w:rPr>
          <w:sz w:val="24"/>
          <w:szCs w:val="24"/>
        </w:rPr>
        <w:t>Experience has shown that individuals with autism respond well to a highly structured, specialized education and behavior modification program, tailored to the individual needs of the person. A well-designed intervention approach will include some level of communication therapy (speech/language), social development, sensory impairment therapy (integration), and behavior modification at a minimum, delivered by trained professionals in a consistent, comprehensive and coordinated manner.  Specialized therapies, such as music therapy, have proven highly effective in some persons with autism.</w:t>
      </w:r>
    </w:p>
    <w:p w:rsidR="00205D21" w:rsidRDefault="00205D21">
      <w:pPr>
        <w:rPr>
          <w:sz w:val="24"/>
          <w:szCs w:val="24"/>
        </w:rPr>
      </w:pPr>
    </w:p>
    <w:p w:rsidR="00205D21" w:rsidRDefault="00205D21">
      <w:pPr>
        <w:rPr>
          <w:sz w:val="24"/>
          <w:szCs w:val="24"/>
        </w:rPr>
      </w:pPr>
      <w:r>
        <w:rPr>
          <w:sz w:val="24"/>
          <w:szCs w:val="24"/>
        </w:rPr>
        <w:t xml:space="preserve">Despite the advances in the understanding and treatment of autism, the majority of the public, including some professionals in the medical, educational and vocational fields, are still unaware of the prevalence of autism, how autism affects people, and how to work effectively with individuals with autism. </w:t>
      </w:r>
    </w:p>
    <w:p w:rsidR="002B2AC9" w:rsidRDefault="002B2AC9">
      <w:pPr>
        <w:rPr>
          <w:sz w:val="24"/>
          <w:szCs w:val="24"/>
        </w:rPr>
      </w:pPr>
    </w:p>
    <w:p w:rsidR="002B2AC9" w:rsidRDefault="002B2AC9" w:rsidP="002350DE">
      <w:pPr>
        <w:ind w:left="720" w:hanging="720"/>
        <w:rPr>
          <w:sz w:val="24"/>
          <w:szCs w:val="24"/>
        </w:rPr>
      </w:pPr>
      <w:r>
        <w:rPr>
          <w:sz w:val="24"/>
          <w:szCs w:val="24"/>
        </w:rPr>
        <w:t>(B)</w:t>
      </w:r>
      <w:r>
        <w:rPr>
          <w:sz w:val="24"/>
          <w:szCs w:val="24"/>
        </w:rPr>
        <w:tab/>
      </w:r>
      <w:r w:rsidRPr="003256F8">
        <w:rPr>
          <w:i/>
          <w:sz w:val="24"/>
          <w:szCs w:val="24"/>
        </w:rPr>
        <w:t>Family support</w:t>
      </w:r>
      <w:r>
        <w:rPr>
          <w:sz w:val="24"/>
          <w:szCs w:val="24"/>
        </w:rPr>
        <w:t xml:space="preserve"> – services and helpin</w:t>
      </w:r>
      <w:r w:rsidR="003256F8">
        <w:rPr>
          <w:sz w:val="24"/>
          <w:szCs w:val="24"/>
        </w:rPr>
        <w:t>g relationships for the purpose</w:t>
      </w:r>
      <w:r>
        <w:rPr>
          <w:sz w:val="24"/>
          <w:szCs w:val="24"/>
        </w:rPr>
        <w:t xml:space="preserve"> of maintaining and enhancing family care-giving.  Family support may be any combination of services that enable individuals with autism to reside within their family homes and remain integrated within their communities.  Family support services are --</w:t>
      </w:r>
    </w:p>
    <w:p w:rsidR="002B2AC9" w:rsidRDefault="002B2AC9">
      <w:pPr>
        <w:rPr>
          <w:sz w:val="24"/>
          <w:szCs w:val="24"/>
        </w:rPr>
      </w:pPr>
    </w:p>
    <w:p w:rsidR="002B2AC9" w:rsidRDefault="002B2AC9" w:rsidP="002B2AC9">
      <w:pPr>
        <w:numPr>
          <w:ilvl w:val="0"/>
          <w:numId w:val="18"/>
        </w:numPr>
        <w:rPr>
          <w:sz w:val="24"/>
          <w:szCs w:val="24"/>
        </w:rPr>
      </w:pPr>
      <w:r>
        <w:rPr>
          <w:sz w:val="24"/>
          <w:szCs w:val="24"/>
        </w:rPr>
        <w:t>Based on individual and family needs;</w:t>
      </w:r>
    </w:p>
    <w:p w:rsidR="002B2AC9" w:rsidRDefault="002B2AC9" w:rsidP="002B2AC9">
      <w:pPr>
        <w:numPr>
          <w:ilvl w:val="0"/>
          <w:numId w:val="18"/>
        </w:numPr>
        <w:rPr>
          <w:sz w:val="24"/>
          <w:szCs w:val="24"/>
        </w:rPr>
      </w:pPr>
      <w:r>
        <w:rPr>
          <w:sz w:val="24"/>
          <w:szCs w:val="24"/>
        </w:rPr>
        <w:t>Easily accessible for the family;</w:t>
      </w:r>
    </w:p>
    <w:p w:rsidR="002B2AC9" w:rsidRDefault="002B2AC9" w:rsidP="002B2AC9">
      <w:pPr>
        <w:numPr>
          <w:ilvl w:val="0"/>
          <w:numId w:val="18"/>
        </w:numPr>
        <w:rPr>
          <w:sz w:val="24"/>
          <w:szCs w:val="24"/>
        </w:rPr>
      </w:pPr>
      <w:r>
        <w:rPr>
          <w:sz w:val="24"/>
          <w:szCs w:val="24"/>
        </w:rPr>
        <w:t>Family-centered and culturally sensitive;</w:t>
      </w:r>
    </w:p>
    <w:p w:rsidR="002B2AC9" w:rsidRDefault="002B2AC9" w:rsidP="002B2AC9">
      <w:pPr>
        <w:numPr>
          <w:ilvl w:val="0"/>
          <w:numId w:val="18"/>
        </w:numPr>
        <w:rPr>
          <w:sz w:val="24"/>
          <w:szCs w:val="24"/>
        </w:rPr>
      </w:pPr>
      <w:r>
        <w:rPr>
          <w:sz w:val="24"/>
          <w:szCs w:val="24"/>
        </w:rPr>
        <w:t>Flexible and varied to meet the changing needs of the family members;</w:t>
      </w:r>
    </w:p>
    <w:p w:rsidR="002B2AC9" w:rsidRDefault="002B2AC9" w:rsidP="002B2AC9">
      <w:pPr>
        <w:numPr>
          <w:ilvl w:val="0"/>
          <w:numId w:val="18"/>
        </w:numPr>
        <w:rPr>
          <w:sz w:val="24"/>
          <w:szCs w:val="24"/>
        </w:rPr>
      </w:pPr>
      <w:r>
        <w:rPr>
          <w:sz w:val="24"/>
          <w:szCs w:val="24"/>
        </w:rPr>
        <w:t>Identified by the family; and</w:t>
      </w:r>
    </w:p>
    <w:p w:rsidR="002B2AC9" w:rsidRDefault="002B2AC9" w:rsidP="002B2AC9">
      <w:pPr>
        <w:numPr>
          <w:ilvl w:val="0"/>
          <w:numId w:val="18"/>
        </w:numPr>
        <w:rPr>
          <w:sz w:val="24"/>
          <w:szCs w:val="24"/>
        </w:rPr>
      </w:pPr>
      <w:r>
        <w:rPr>
          <w:sz w:val="24"/>
          <w:szCs w:val="24"/>
        </w:rPr>
        <w:t>Provided in a timely manner contingent upon availability of resources.</w:t>
      </w:r>
    </w:p>
    <w:p w:rsidR="002B2AC9" w:rsidRDefault="002B2AC9" w:rsidP="002B2AC9">
      <w:pPr>
        <w:rPr>
          <w:sz w:val="24"/>
          <w:szCs w:val="24"/>
        </w:rPr>
      </w:pPr>
    </w:p>
    <w:p w:rsidR="002B2AC9" w:rsidRDefault="002B2AC9" w:rsidP="002350DE">
      <w:pPr>
        <w:ind w:left="720" w:hanging="720"/>
        <w:rPr>
          <w:sz w:val="24"/>
          <w:szCs w:val="24"/>
        </w:rPr>
      </w:pPr>
      <w:r>
        <w:rPr>
          <w:sz w:val="24"/>
          <w:szCs w:val="24"/>
        </w:rPr>
        <w:t>(C)</w:t>
      </w:r>
      <w:r>
        <w:rPr>
          <w:sz w:val="24"/>
          <w:szCs w:val="24"/>
        </w:rPr>
        <w:tab/>
      </w:r>
      <w:r w:rsidRPr="002B2AC9">
        <w:rPr>
          <w:i/>
          <w:sz w:val="24"/>
          <w:szCs w:val="24"/>
        </w:rPr>
        <w:t>Service provider</w:t>
      </w:r>
      <w:r>
        <w:rPr>
          <w:sz w:val="24"/>
          <w:szCs w:val="24"/>
        </w:rPr>
        <w:t xml:space="preserve"> – an entity </w:t>
      </w:r>
      <w:r w:rsidR="0083007A">
        <w:rPr>
          <w:sz w:val="24"/>
          <w:szCs w:val="24"/>
        </w:rPr>
        <w:t xml:space="preserve">or individual that </w:t>
      </w:r>
      <w:r>
        <w:rPr>
          <w:sz w:val="24"/>
          <w:szCs w:val="24"/>
        </w:rPr>
        <w:t xml:space="preserve">provides and receives reimbursement for autism programs and services as specified in </w:t>
      </w:r>
      <w:r w:rsidR="0083007A">
        <w:rPr>
          <w:sz w:val="24"/>
          <w:szCs w:val="24"/>
        </w:rPr>
        <w:t>Article III</w:t>
      </w:r>
      <w:r>
        <w:rPr>
          <w:sz w:val="24"/>
          <w:szCs w:val="24"/>
        </w:rPr>
        <w:t xml:space="preserve"> of th</w:t>
      </w:r>
      <w:r w:rsidR="0083007A">
        <w:rPr>
          <w:sz w:val="24"/>
          <w:szCs w:val="24"/>
        </w:rPr>
        <w:t>ese bylaws.</w:t>
      </w:r>
    </w:p>
    <w:p w:rsidR="002B2AC9" w:rsidRDefault="002B2AC9" w:rsidP="002B2AC9">
      <w:pPr>
        <w:rPr>
          <w:sz w:val="24"/>
          <w:szCs w:val="24"/>
        </w:rPr>
      </w:pPr>
    </w:p>
    <w:p w:rsidR="00B71E11" w:rsidRPr="001F6BBF" w:rsidRDefault="00B71E11">
      <w:pPr>
        <w:rPr>
          <w:sz w:val="24"/>
          <w:szCs w:val="24"/>
        </w:rPr>
      </w:pPr>
    </w:p>
    <w:p w:rsidR="00C33226" w:rsidRPr="001F6BBF" w:rsidRDefault="001C6160" w:rsidP="00C33226">
      <w:pPr>
        <w:pStyle w:val="Heading1"/>
        <w:rPr>
          <w:sz w:val="24"/>
          <w:szCs w:val="24"/>
        </w:rPr>
      </w:pPr>
      <w:r>
        <w:rPr>
          <w:sz w:val="24"/>
          <w:szCs w:val="24"/>
        </w:rPr>
        <w:br w:type="page"/>
      </w:r>
      <w:r w:rsidR="00C33226" w:rsidRPr="001F6BBF">
        <w:rPr>
          <w:sz w:val="24"/>
          <w:szCs w:val="24"/>
        </w:rPr>
        <w:lastRenderedPageBreak/>
        <w:t>ARTICLE II</w:t>
      </w:r>
    </w:p>
    <w:p w:rsidR="00C33226" w:rsidRDefault="00C33226" w:rsidP="00C33226">
      <w:pPr>
        <w:pStyle w:val="Heading1"/>
        <w:rPr>
          <w:sz w:val="24"/>
          <w:szCs w:val="24"/>
        </w:rPr>
      </w:pPr>
      <w:r>
        <w:rPr>
          <w:sz w:val="24"/>
          <w:szCs w:val="24"/>
        </w:rPr>
        <w:t>Purpose and Objectives</w:t>
      </w:r>
    </w:p>
    <w:p w:rsidR="00C33226" w:rsidRPr="00C33226" w:rsidRDefault="00C33226" w:rsidP="00C33226">
      <w:pPr>
        <w:rPr>
          <w:sz w:val="24"/>
          <w:szCs w:val="24"/>
        </w:rPr>
      </w:pPr>
    </w:p>
    <w:p w:rsidR="00C33226" w:rsidRDefault="00C33226" w:rsidP="00C33226">
      <w:pPr>
        <w:rPr>
          <w:sz w:val="24"/>
          <w:szCs w:val="24"/>
        </w:rPr>
      </w:pPr>
      <w:r w:rsidRPr="00C33226">
        <w:rPr>
          <w:sz w:val="24"/>
          <w:szCs w:val="24"/>
          <w:u w:val="single"/>
        </w:rPr>
        <w:t>Section 1</w:t>
      </w:r>
      <w:r>
        <w:rPr>
          <w:sz w:val="24"/>
          <w:szCs w:val="24"/>
        </w:rPr>
        <w:tab/>
        <w:t>The purpose for which the EMAP was formed is:</w:t>
      </w:r>
    </w:p>
    <w:p w:rsidR="00C33226" w:rsidRDefault="00C33226" w:rsidP="00C33226">
      <w:pPr>
        <w:rPr>
          <w:sz w:val="24"/>
          <w:szCs w:val="24"/>
        </w:rPr>
      </w:pPr>
    </w:p>
    <w:p w:rsidR="00C33226" w:rsidRDefault="00C33226" w:rsidP="00C33226">
      <w:pPr>
        <w:numPr>
          <w:ilvl w:val="0"/>
          <w:numId w:val="22"/>
        </w:numPr>
        <w:tabs>
          <w:tab w:val="clear" w:pos="720"/>
          <w:tab w:val="num" w:pos="1800"/>
        </w:tabs>
        <w:ind w:left="1800"/>
        <w:rPr>
          <w:sz w:val="24"/>
          <w:szCs w:val="24"/>
        </w:rPr>
      </w:pPr>
      <w:r>
        <w:rPr>
          <w:sz w:val="24"/>
          <w:szCs w:val="24"/>
        </w:rPr>
        <w:t>To monitor and assure that all individuals with autism within the project territory and their families have access to adequate and appropriate services;</w:t>
      </w:r>
    </w:p>
    <w:p w:rsidR="00C33226" w:rsidRDefault="00C33226" w:rsidP="00C33226">
      <w:pPr>
        <w:ind w:left="1440"/>
        <w:rPr>
          <w:sz w:val="24"/>
          <w:szCs w:val="24"/>
        </w:rPr>
      </w:pPr>
    </w:p>
    <w:p w:rsidR="00C33226" w:rsidRDefault="00C33226" w:rsidP="00C33226">
      <w:pPr>
        <w:numPr>
          <w:ilvl w:val="0"/>
          <w:numId w:val="22"/>
        </w:numPr>
        <w:tabs>
          <w:tab w:val="clear" w:pos="720"/>
          <w:tab w:val="num" w:pos="1800"/>
        </w:tabs>
        <w:ind w:left="1800"/>
        <w:rPr>
          <w:sz w:val="24"/>
          <w:szCs w:val="24"/>
        </w:rPr>
      </w:pPr>
      <w:r>
        <w:rPr>
          <w:sz w:val="24"/>
          <w:szCs w:val="24"/>
        </w:rPr>
        <w:t xml:space="preserve">To recommend objectives, policies, goals and procedures for developing and improving the system of the </w:t>
      </w:r>
      <w:smartTag w:uri="urn:schemas-microsoft-com:office:smarttags" w:element="place">
        <w:smartTag w:uri="urn:schemas-microsoft-com:office:smarttags" w:element="PlaceName">
          <w:r>
            <w:rPr>
              <w:sz w:val="24"/>
              <w:szCs w:val="24"/>
            </w:rPr>
            <w:t>St. Louis</w:t>
          </w:r>
        </w:smartTag>
        <w:r>
          <w:rPr>
            <w:sz w:val="24"/>
            <w:szCs w:val="24"/>
          </w:rPr>
          <w:t xml:space="preserve"> </w:t>
        </w:r>
        <w:smartTag w:uri="urn:schemas-microsoft-com:office:smarttags" w:element="PlaceName">
          <w:r>
            <w:rPr>
              <w:sz w:val="24"/>
              <w:szCs w:val="24"/>
            </w:rPr>
            <w:t>Regional</w:t>
          </w:r>
        </w:smartTag>
        <w:r>
          <w:rPr>
            <w:sz w:val="24"/>
            <w:szCs w:val="24"/>
          </w:rPr>
          <w:t xml:space="preserve"> </w:t>
        </w:r>
        <w:smartTag w:uri="urn:schemas-microsoft-com:office:smarttags" w:element="PlaceType">
          <w:r>
            <w:rPr>
              <w:sz w:val="24"/>
              <w:szCs w:val="24"/>
            </w:rPr>
            <w:t>Center</w:t>
          </w:r>
        </w:smartTag>
      </w:smartTag>
      <w:r>
        <w:rPr>
          <w:sz w:val="24"/>
          <w:szCs w:val="24"/>
        </w:rPr>
        <w:t>;</w:t>
      </w:r>
    </w:p>
    <w:p w:rsidR="00C33226" w:rsidRDefault="00C33226" w:rsidP="00C33226">
      <w:pPr>
        <w:rPr>
          <w:sz w:val="24"/>
          <w:szCs w:val="24"/>
        </w:rPr>
      </w:pPr>
    </w:p>
    <w:p w:rsidR="00C33226" w:rsidRDefault="00C33226" w:rsidP="00C33226">
      <w:pPr>
        <w:numPr>
          <w:ilvl w:val="0"/>
          <w:numId w:val="22"/>
        </w:numPr>
        <w:tabs>
          <w:tab w:val="clear" w:pos="720"/>
          <w:tab w:val="num" w:pos="1800"/>
        </w:tabs>
        <w:ind w:left="1800"/>
        <w:rPr>
          <w:sz w:val="24"/>
          <w:szCs w:val="24"/>
        </w:rPr>
      </w:pPr>
      <w:r>
        <w:rPr>
          <w:sz w:val="24"/>
          <w:szCs w:val="24"/>
        </w:rPr>
        <w:t>To provide a means of liaison between the Division of Mental Retardation and Developmental Disabilities (MR/DD), appropriate agencies and the general public;</w:t>
      </w:r>
    </w:p>
    <w:p w:rsidR="00C33226" w:rsidRDefault="00C33226" w:rsidP="00C33226">
      <w:pPr>
        <w:rPr>
          <w:sz w:val="24"/>
          <w:szCs w:val="24"/>
        </w:rPr>
      </w:pPr>
    </w:p>
    <w:p w:rsidR="00C33226" w:rsidRDefault="00C33226" w:rsidP="00C33226">
      <w:pPr>
        <w:numPr>
          <w:ilvl w:val="0"/>
          <w:numId w:val="22"/>
        </w:numPr>
        <w:tabs>
          <w:tab w:val="clear" w:pos="720"/>
          <w:tab w:val="num" w:pos="1800"/>
        </w:tabs>
        <w:ind w:left="1800"/>
        <w:rPr>
          <w:sz w:val="24"/>
          <w:szCs w:val="24"/>
        </w:rPr>
      </w:pPr>
      <w:r>
        <w:rPr>
          <w:sz w:val="24"/>
          <w:szCs w:val="24"/>
        </w:rPr>
        <w:t>To review, advise and recommend on programs, policies, methods of treatment and service delivery, and to disseminate this information to the families of individuals with autism;</w:t>
      </w:r>
    </w:p>
    <w:p w:rsidR="00C33226" w:rsidRDefault="00C33226" w:rsidP="00C33226">
      <w:pPr>
        <w:rPr>
          <w:sz w:val="24"/>
          <w:szCs w:val="24"/>
        </w:rPr>
      </w:pPr>
    </w:p>
    <w:p w:rsidR="00C33226" w:rsidRDefault="006821D7" w:rsidP="00C33226">
      <w:pPr>
        <w:numPr>
          <w:ilvl w:val="0"/>
          <w:numId w:val="22"/>
        </w:numPr>
        <w:tabs>
          <w:tab w:val="clear" w:pos="720"/>
          <w:tab w:val="num" w:pos="1800"/>
        </w:tabs>
        <w:ind w:left="1800"/>
        <w:rPr>
          <w:sz w:val="24"/>
          <w:szCs w:val="24"/>
        </w:rPr>
      </w:pPr>
      <w:r>
        <w:rPr>
          <w:sz w:val="24"/>
          <w:szCs w:val="24"/>
        </w:rPr>
        <w:t>To perform all other advisory functions as may be agreed upon with the Division of MR/DD;</w:t>
      </w:r>
    </w:p>
    <w:p w:rsidR="006821D7" w:rsidRDefault="006821D7" w:rsidP="006821D7">
      <w:pPr>
        <w:rPr>
          <w:sz w:val="24"/>
          <w:szCs w:val="24"/>
        </w:rPr>
      </w:pPr>
    </w:p>
    <w:p w:rsidR="006821D7" w:rsidRDefault="006821D7" w:rsidP="00C33226">
      <w:pPr>
        <w:numPr>
          <w:ilvl w:val="0"/>
          <w:numId w:val="22"/>
        </w:numPr>
        <w:tabs>
          <w:tab w:val="clear" w:pos="720"/>
          <w:tab w:val="num" w:pos="1800"/>
        </w:tabs>
        <w:ind w:left="1800"/>
        <w:rPr>
          <w:sz w:val="24"/>
          <w:szCs w:val="24"/>
        </w:rPr>
      </w:pPr>
      <w:r>
        <w:rPr>
          <w:sz w:val="24"/>
          <w:szCs w:val="24"/>
        </w:rPr>
        <w:t xml:space="preserve">To assess the needs of individuals with autism and their families in the </w:t>
      </w:r>
      <w:smartTag w:uri="urn:schemas-microsoft-com:office:smarttags" w:element="place">
        <w:smartTag w:uri="urn:schemas-microsoft-com:office:smarttags" w:element="PlaceName">
          <w:r>
            <w:rPr>
              <w:sz w:val="24"/>
              <w:szCs w:val="24"/>
            </w:rPr>
            <w:t>St. Louis</w:t>
          </w:r>
        </w:smartTag>
        <w:r>
          <w:rPr>
            <w:sz w:val="24"/>
            <w:szCs w:val="24"/>
          </w:rPr>
          <w:t xml:space="preserve"> </w:t>
        </w:r>
        <w:smartTag w:uri="urn:schemas-microsoft-com:office:smarttags" w:element="PlaceType">
          <w:r>
            <w:rPr>
              <w:sz w:val="24"/>
              <w:szCs w:val="24"/>
            </w:rPr>
            <w:t>City</w:t>
          </w:r>
        </w:smartTag>
      </w:smartTag>
      <w:r>
        <w:rPr>
          <w:sz w:val="24"/>
          <w:szCs w:val="24"/>
        </w:rPr>
        <w:t>, St. Louis County, St. Charles County and Jefferson County;</w:t>
      </w:r>
    </w:p>
    <w:p w:rsidR="006821D7" w:rsidRDefault="006821D7" w:rsidP="006821D7">
      <w:pPr>
        <w:rPr>
          <w:sz w:val="24"/>
          <w:szCs w:val="24"/>
        </w:rPr>
      </w:pPr>
    </w:p>
    <w:p w:rsidR="006821D7" w:rsidRDefault="006821D7" w:rsidP="00C33226">
      <w:pPr>
        <w:numPr>
          <w:ilvl w:val="0"/>
          <w:numId w:val="22"/>
        </w:numPr>
        <w:tabs>
          <w:tab w:val="clear" w:pos="720"/>
          <w:tab w:val="num" w:pos="1800"/>
        </w:tabs>
        <w:ind w:left="1800"/>
        <w:rPr>
          <w:sz w:val="24"/>
          <w:szCs w:val="24"/>
        </w:rPr>
      </w:pPr>
      <w:r>
        <w:rPr>
          <w:sz w:val="24"/>
          <w:szCs w:val="24"/>
        </w:rPr>
        <w:t>To provide recommendations regarding service providers and monitor their performance</w:t>
      </w:r>
      <w:r w:rsidR="0083007A">
        <w:rPr>
          <w:sz w:val="24"/>
          <w:szCs w:val="24"/>
        </w:rPr>
        <w:t>;</w:t>
      </w:r>
    </w:p>
    <w:p w:rsidR="006821D7" w:rsidRDefault="006821D7" w:rsidP="006821D7">
      <w:pPr>
        <w:rPr>
          <w:sz w:val="24"/>
          <w:szCs w:val="24"/>
        </w:rPr>
      </w:pPr>
    </w:p>
    <w:p w:rsidR="006821D7" w:rsidRDefault="006821D7" w:rsidP="00C33226">
      <w:pPr>
        <w:numPr>
          <w:ilvl w:val="0"/>
          <w:numId w:val="22"/>
        </w:numPr>
        <w:tabs>
          <w:tab w:val="clear" w:pos="720"/>
          <w:tab w:val="num" w:pos="1800"/>
        </w:tabs>
        <w:ind w:left="1800"/>
        <w:rPr>
          <w:sz w:val="24"/>
          <w:szCs w:val="24"/>
        </w:rPr>
      </w:pPr>
      <w:r>
        <w:rPr>
          <w:sz w:val="24"/>
          <w:szCs w:val="24"/>
        </w:rPr>
        <w:t>Public education and awareness.</w:t>
      </w:r>
    </w:p>
    <w:p w:rsidR="00B30E4C" w:rsidRPr="00C33226" w:rsidRDefault="00B30E4C" w:rsidP="00C33226">
      <w:pPr>
        <w:rPr>
          <w:sz w:val="24"/>
          <w:szCs w:val="24"/>
        </w:rPr>
      </w:pPr>
    </w:p>
    <w:p w:rsidR="00C33226" w:rsidRPr="00C33226" w:rsidRDefault="008A29BD" w:rsidP="00C33226">
      <w:pPr>
        <w:rPr>
          <w:sz w:val="24"/>
          <w:szCs w:val="24"/>
        </w:rPr>
      </w:pPr>
      <w:r>
        <w:rPr>
          <w:sz w:val="24"/>
          <w:szCs w:val="24"/>
        </w:rPr>
        <w:br w:type="page"/>
      </w:r>
    </w:p>
    <w:p w:rsidR="007D1BDD" w:rsidRPr="001F6BBF" w:rsidRDefault="007D1BDD" w:rsidP="007D1BDD">
      <w:pPr>
        <w:pStyle w:val="Heading1"/>
        <w:rPr>
          <w:sz w:val="24"/>
          <w:szCs w:val="24"/>
        </w:rPr>
      </w:pPr>
      <w:r w:rsidRPr="001F6BBF">
        <w:rPr>
          <w:sz w:val="24"/>
          <w:szCs w:val="24"/>
        </w:rPr>
        <w:t>ARTICLE II</w:t>
      </w:r>
      <w:r>
        <w:rPr>
          <w:sz w:val="24"/>
          <w:szCs w:val="24"/>
        </w:rPr>
        <w:t>I</w:t>
      </w:r>
    </w:p>
    <w:p w:rsidR="007D1BDD" w:rsidRPr="001F6BBF" w:rsidRDefault="007D1BDD" w:rsidP="007D1BDD">
      <w:pPr>
        <w:pStyle w:val="Heading1"/>
        <w:rPr>
          <w:sz w:val="24"/>
          <w:szCs w:val="24"/>
        </w:rPr>
      </w:pPr>
      <w:r>
        <w:rPr>
          <w:sz w:val="24"/>
          <w:szCs w:val="24"/>
        </w:rPr>
        <w:t>Services</w:t>
      </w:r>
    </w:p>
    <w:p w:rsidR="00C33226" w:rsidRDefault="00C33226">
      <w:pPr>
        <w:jc w:val="center"/>
        <w:rPr>
          <w:sz w:val="24"/>
          <w:szCs w:val="24"/>
        </w:rPr>
      </w:pPr>
    </w:p>
    <w:p w:rsidR="00C33226" w:rsidRDefault="007D1BDD" w:rsidP="007D1BDD">
      <w:pPr>
        <w:rPr>
          <w:sz w:val="24"/>
          <w:szCs w:val="24"/>
        </w:rPr>
      </w:pPr>
      <w:r>
        <w:rPr>
          <w:sz w:val="24"/>
          <w:szCs w:val="24"/>
        </w:rPr>
        <w:t>Section 1</w:t>
      </w:r>
      <w:r>
        <w:rPr>
          <w:sz w:val="24"/>
          <w:szCs w:val="24"/>
        </w:rPr>
        <w:tab/>
        <w:t>The EMAP may provide, but shall not be limited to, the following services:</w:t>
      </w:r>
    </w:p>
    <w:p w:rsidR="007D1BDD" w:rsidRDefault="007D1BDD" w:rsidP="007D1BDD">
      <w:pPr>
        <w:rPr>
          <w:sz w:val="24"/>
          <w:szCs w:val="24"/>
        </w:rPr>
      </w:pPr>
    </w:p>
    <w:p w:rsidR="007D1BDD" w:rsidRDefault="007D1BDD" w:rsidP="007D1BDD">
      <w:pPr>
        <w:numPr>
          <w:ilvl w:val="0"/>
          <w:numId w:val="24"/>
        </w:numPr>
        <w:tabs>
          <w:tab w:val="clear" w:pos="1440"/>
          <w:tab w:val="num" w:pos="1620"/>
        </w:tabs>
        <w:ind w:left="1620" w:hanging="540"/>
        <w:rPr>
          <w:sz w:val="24"/>
          <w:szCs w:val="24"/>
        </w:rPr>
      </w:pPr>
      <w:r>
        <w:rPr>
          <w:sz w:val="24"/>
          <w:szCs w:val="24"/>
        </w:rPr>
        <w:t>Adaptive Equipment;</w:t>
      </w:r>
    </w:p>
    <w:p w:rsidR="007D1BDD" w:rsidRDefault="007D1BDD" w:rsidP="007D1BDD">
      <w:pPr>
        <w:numPr>
          <w:ilvl w:val="0"/>
          <w:numId w:val="24"/>
        </w:numPr>
        <w:tabs>
          <w:tab w:val="clear" w:pos="1440"/>
          <w:tab w:val="num" w:pos="1620"/>
        </w:tabs>
        <w:ind w:left="1620" w:hanging="540"/>
        <w:rPr>
          <w:sz w:val="24"/>
          <w:szCs w:val="24"/>
        </w:rPr>
      </w:pPr>
      <w:r>
        <w:rPr>
          <w:sz w:val="24"/>
          <w:szCs w:val="24"/>
        </w:rPr>
        <w:t>Advocacy training;</w:t>
      </w:r>
    </w:p>
    <w:p w:rsidR="007D1BDD" w:rsidRDefault="007D1BDD" w:rsidP="007D1BDD">
      <w:pPr>
        <w:numPr>
          <w:ilvl w:val="0"/>
          <w:numId w:val="24"/>
        </w:numPr>
        <w:tabs>
          <w:tab w:val="clear" w:pos="1440"/>
          <w:tab w:val="num" w:pos="1620"/>
        </w:tabs>
        <w:ind w:left="1620" w:hanging="540"/>
        <w:rPr>
          <w:sz w:val="24"/>
          <w:szCs w:val="24"/>
        </w:rPr>
      </w:pPr>
      <w:r>
        <w:rPr>
          <w:sz w:val="24"/>
          <w:szCs w:val="24"/>
        </w:rPr>
        <w:t>Applied Behavioral Analysis/Discrete Trail Training;</w:t>
      </w:r>
    </w:p>
    <w:p w:rsidR="007D1BDD" w:rsidRDefault="007D1BDD" w:rsidP="007D1BDD">
      <w:pPr>
        <w:numPr>
          <w:ilvl w:val="0"/>
          <w:numId w:val="24"/>
        </w:numPr>
        <w:tabs>
          <w:tab w:val="clear" w:pos="1440"/>
          <w:tab w:val="num" w:pos="1620"/>
        </w:tabs>
        <w:ind w:left="1620" w:hanging="540"/>
        <w:rPr>
          <w:sz w:val="24"/>
          <w:szCs w:val="24"/>
        </w:rPr>
      </w:pPr>
      <w:r>
        <w:rPr>
          <w:sz w:val="24"/>
          <w:szCs w:val="24"/>
        </w:rPr>
        <w:t>Assessment;</w:t>
      </w:r>
    </w:p>
    <w:p w:rsidR="007D1BDD" w:rsidRDefault="007D1BDD" w:rsidP="007D1BDD">
      <w:pPr>
        <w:numPr>
          <w:ilvl w:val="0"/>
          <w:numId w:val="24"/>
        </w:numPr>
        <w:tabs>
          <w:tab w:val="clear" w:pos="1440"/>
          <w:tab w:val="num" w:pos="1620"/>
        </w:tabs>
        <w:ind w:left="1620" w:hanging="540"/>
        <w:rPr>
          <w:sz w:val="24"/>
          <w:szCs w:val="24"/>
        </w:rPr>
      </w:pPr>
      <w:r>
        <w:rPr>
          <w:sz w:val="24"/>
          <w:szCs w:val="24"/>
        </w:rPr>
        <w:t>Auditory Integration;</w:t>
      </w:r>
    </w:p>
    <w:p w:rsidR="007D1BDD" w:rsidRDefault="007D1BDD" w:rsidP="007D1BDD">
      <w:pPr>
        <w:numPr>
          <w:ilvl w:val="0"/>
          <w:numId w:val="24"/>
        </w:numPr>
        <w:tabs>
          <w:tab w:val="clear" w:pos="1440"/>
          <w:tab w:val="num" w:pos="1620"/>
        </w:tabs>
        <w:ind w:left="1620" w:hanging="540"/>
        <w:rPr>
          <w:sz w:val="24"/>
          <w:szCs w:val="24"/>
        </w:rPr>
      </w:pPr>
      <w:r>
        <w:rPr>
          <w:sz w:val="24"/>
          <w:szCs w:val="24"/>
        </w:rPr>
        <w:t>Behavior Management Training and Supports;</w:t>
      </w:r>
    </w:p>
    <w:p w:rsidR="007D1BDD" w:rsidRDefault="007D1BDD" w:rsidP="007D1BDD">
      <w:pPr>
        <w:numPr>
          <w:ilvl w:val="0"/>
          <w:numId w:val="24"/>
        </w:numPr>
        <w:tabs>
          <w:tab w:val="clear" w:pos="1440"/>
          <w:tab w:val="num" w:pos="1620"/>
        </w:tabs>
        <w:ind w:left="1620" w:hanging="540"/>
        <w:rPr>
          <w:sz w:val="24"/>
          <w:szCs w:val="24"/>
        </w:rPr>
      </w:pPr>
      <w:r>
        <w:rPr>
          <w:sz w:val="24"/>
          <w:szCs w:val="24"/>
        </w:rPr>
        <w:t>Camps:</w:t>
      </w:r>
    </w:p>
    <w:p w:rsidR="007D1BDD" w:rsidRDefault="007D1BDD" w:rsidP="007D1BDD">
      <w:pPr>
        <w:numPr>
          <w:ilvl w:val="0"/>
          <w:numId w:val="24"/>
        </w:numPr>
        <w:tabs>
          <w:tab w:val="clear" w:pos="1440"/>
          <w:tab w:val="num" w:pos="1620"/>
        </w:tabs>
        <w:ind w:left="1620" w:hanging="540"/>
        <w:rPr>
          <w:sz w:val="24"/>
          <w:szCs w:val="24"/>
        </w:rPr>
      </w:pPr>
      <w:r>
        <w:rPr>
          <w:sz w:val="24"/>
          <w:szCs w:val="24"/>
        </w:rPr>
        <w:t>Communication and Language Therapy;</w:t>
      </w:r>
    </w:p>
    <w:p w:rsidR="007D1BDD" w:rsidRDefault="007D1BDD" w:rsidP="007D1BDD">
      <w:pPr>
        <w:numPr>
          <w:ilvl w:val="0"/>
          <w:numId w:val="24"/>
        </w:numPr>
        <w:tabs>
          <w:tab w:val="clear" w:pos="1440"/>
          <w:tab w:val="num" w:pos="1620"/>
        </w:tabs>
        <w:ind w:left="1620" w:hanging="540"/>
        <w:rPr>
          <w:sz w:val="24"/>
          <w:szCs w:val="24"/>
        </w:rPr>
      </w:pPr>
      <w:r>
        <w:rPr>
          <w:sz w:val="24"/>
          <w:szCs w:val="24"/>
        </w:rPr>
        <w:t>Conference Registration;</w:t>
      </w:r>
    </w:p>
    <w:p w:rsidR="007D1BDD" w:rsidRDefault="007D1BDD" w:rsidP="007D1BDD">
      <w:pPr>
        <w:numPr>
          <w:ilvl w:val="0"/>
          <w:numId w:val="24"/>
        </w:numPr>
        <w:tabs>
          <w:tab w:val="clear" w:pos="1440"/>
          <w:tab w:val="num" w:pos="1620"/>
        </w:tabs>
        <w:ind w:left="1620" w:hanging="540"/>
        <w:rPr>
          <w:sz w:val="24"/>
          <w:szCs w:val="24"/>
        </w:rPr>
      </w:pPr>
      <w:r>
        <w:rPr>
          <w:sz w:val="24"/>
          <w:szCs w:val="24"/>
        </w:rPr>
        <w:t>Consultation on Individualized Education or Habilitation Plans;</w:t>
      </w:r>
    </w:p>
    <w:p w:rsidR="007D1BDD" w:rsidRDefault="007D1BDD" w:rsidP="007D1BDD">
      <w:pPr>
        <w:numPr>
          <w:ilvl w:val="0"/>
          <w:numId w:val="24"/>
        </w:numPr>
        <w:tabs>
          <w:tab w:val="clear" w:pos="1440"/>
          <w:tab w:val="num" w:pos="1620"/>
        </w:tabs>
        <w:ind w:left="1620" w:hanging="540"/>
        <w:rPr>
          <w:sz w:val="24"/>
          <w:szCs w:val="24"/>
        </w:rPr>
      </w:pPr>
      <w:r>
        <w:rPr>
          <w:sz w:val="24"/>
          <w:szCs w:val="24"/>
        </w:rPr>
        <w:t>Crisis Intervention;</w:t>
      </w:r>
    </w:p>
    <w:p w:rsidR="007D1BDD" w:rsidRDefault="007D1BDD" w:rsidP="007D1BDD">
      <w:pPr>
        <w:numPr>
          <w:ilvl w:val="0"/>
          <w:numId w:val="24"/>
        </w:numPr>
        <w:tabs>
          <w:tab w:val="clear" w:pos="1440"/>
          <w:tab w:val="num" w:pos="1620"/>
        </w:tabs>
        <w:ind w:left="1620" w:hanging="540"/>
        <w:rPr>
          <w:sz w:val="24"/>
          <w:szCs w:val="24"/>
        </w:rPr>
      </w:pPr>
      <w:r>
        <w:rPr>
          <w:sz w:val="24"/>
          <w:szCs w:val="24"/>
        </w:rPr>
        <w:t>Counseling;</w:t>
      </w:r>
    </w:p>
    <w:p w:rsidR="007D1BDD" w:rsidRDefault="007D1BDD" w:rsidP="007D1BDD">
      <w:pPr>
        <w:numPr>
          <w:ilvl w:val="0"/>
          <w:numId w:val="24"/>
        </w:numPr>
        <w:tabs>
          <w:tab w:val="clear" w:pos="1440"/>
          <w:tab w:val="num" w:pos="1620"/>
        </w:tabs>
        <w:ind w:left="1620" w:hanging="540"/>
        <w:rPr>
          <w:sz w:val="24"/>
          <w:szCs w:val="24"/>
        </w:rPr>
      </w:pPr>
      <w:r>
        <w:rPr>
          <w:sz w:val="24"/>
          <w:szCs w:val="24"/>
        </w:rPr>
        <w:t>Evaluations;</w:t>
      </w:r>
    </w:p>
    <w:p w:rsidR="007D1BDD" w:rsidRDefault="007D1BDD" w:rsidP="007D1BDD">
      <w:pPr>
        <w:numPr>
          <w:ilvl w:val="0"/>
          <w:numId w:val="24"/>
        </w:numPr>
        <w:tabs>
          <w:tab w:val="clear" w:pos="1440"/>
          <w:tab w:val="num" w:pos="1620"/>
        </w:tabs>
        <w:ind w:left="1620" w:hanging="540"/>
        <w:rPr>
          <w:sz w:val="24"/>
          <w:szCs w:val="24"/>
        </w:rPr>
      </w:pPr>
      <w:r>
        <w:rPr>
          <w:sz w:val="24"/>
          <w:szCs w:val="24"/>
        </w:rPr>
        <w:t>Family Support;</w:t>
      </w:r>
    </w:p>
    <w:p w:rsidR="007D1BDD" w:rsidRDefault="007D1BDD" w:rsidP="007D1BDD">
      <w:pPr>
        <w:numPr>
          <w:ilvl w:val="0"/>
          <w:numId w:val="24"/>
        </w:numPr>
        <w:tabs>
          <w:tab w:val="clear" w:pos="1440"/>
          <w:tab w:val="num" w:pos="1620"/>
        </w:tabs>
        <w:ind w:left="1620" w:hanging="540"/>
        <w:rPr>
          <w:sz w:val="24"/>
          <w:szCs w:val="24"/>
        </w:rPr>
      </w:pPr>
      <w:r>
        <w:rPr>
          <w:sz w:val="24"/>
          <w:szCs w:val="24"/>
        </w:rPr>
        <w:t>Habilitative Training;</w:t>
      </w:r>
    </w:p>
    <w:p w:rsidR="007D1BDD" w:rsidRDefault="007D1BDD" w:rsidP="007D1BDD">
      <w:pPr>
        <w:numPr>
          <w:ilvl w:val="0"/>
          <w:numId w:val="24"/>
        </w:numPr>
        <w:tabs>
          <w:tab w:val="clear" w:pos="1440"/>
          <w:tab w:val="num" w:pos="1620"/>
        </w:tabs>
        <w:ind w:left="1620" w:hanging="540"/>
        <w:rPr>
          <w:sz w:val="24"/>
          <w:szCs w:val="24"/>
        </w:rPr>
      </w:pPr>
      <w:r>
        <w:rPr>
          <w:sz w:val="24"/>
          <w:szCs w:val="24"/>
        </w:rPr>
        <w:t>Information and Referral Assistance;</w:t>
      </w:r>
    </w:p>
    <w:p w:rsidR="007D1BDD" w:rsidRDefault="007D1BDD" w:rsidP="007D1BDD">
      <w:pPr>
        <w:numPr>
          <w:ilvl w:val="0"/>
          <w:numId w:val="24"/>
        </w:numPr>
        <w:tabs>
          <w:tab w:val="clear" w:pos="1440"/>
          <w:tab w:val="num" w:pos="1620"/>
        </w:tabs>
        <w:ind w:left="1620" w:hanging="540"/>
        <w:rPr>
          <w:sz w:val="24"/>
          <w:szCs w:val="24"/>
        </w:rPr>
      </w:pPr>
      <w:r>
        <w:rPr>
          <w:sz w:val="24"/>
          <w:szCs w:val="24"/>
        </w:rPr>
        <w:t>Like Skills’</w:t>
      </w:r>
    </w:p>
    <w:p w:rsidR="007D1BDD" w:rsidRDefault="007D1BDD" w:rsidP="007D1BDD">
      <w:pPr>
        <w:numPr>
          <w:ilvl w:val="0"/>
          <w:numId w:val="24"/>
        </w:numPr>
        <w:tabs>
          <w:tab w:val="clear" w:pos="1440"/>
          <w:tab w:val="num" w:pos="1620"/>
        </w:tabs>
        <w:ind w:left="1620" w:hanging="540"/>
        <w:rPr>
          <w:sz w:val="24"/>
          <w:szCs w:val="24"/>
        </w:rPr>
      </w:pPr>
      <w:r>
        <w:rPr>
          <w:sz w:val="24"/>
          <w:szCs w:val="24"/>
        </w:rPr>
        <w:t>Music Therapy;</w:t>
      </w:r>
    </w:p>
    <w:p w:rsidR="007D1BDD" w:rsidRDefault="007D1BDD" w:rsidP="007D1BDD">
      <w:pPr>
        <w:numPr>
          <w:ilvl w:val="0"/>
          <w:numId w:val="24"/>
        </w:numPr>
        <w:tabs>
          <w:tab w:val="clear" w:pos="1440"/>
          <w:tab w:val="num" w:pos="1620"/>
        </w:tabs>
        <w:ind w:left="1620" w:hanging="540"/>
        <w:rPr>
          <w:sz w:val="24"/>
          <w:szCs w:val="24"/>
        </w:rPr>
      </w:pPr>
      <w:r>
        <w:rPr>
          <w:sz w:val="24"/>
          <w:szCs w:val="24"/>
        </w:rPr>
        <w:t>Nutritional Supplements;</w:t>
      </w:r>
    </w:p>
    <w:p w:rsidR="007D1BDD" w:rsidRDefault="007D1BDD" w:rsidP="007D1BDD">
      <w:pPr>
        <w:numPr>
          <w:ilvl w:val="0"/>
          <w:numId w:val="24"/>
        </w:numPr>
        <w:tabs>
          <w:tab w:val="clear" w:pos="1440"/>
          <w:tab w:val="num" w:pos="1620"/>
        </w:tabs>
        <w:ind w:left="1620" w:hanging="540"/>
        <w:rPr>
          <w:sz w:val="24"/>
          <w:szCs w:val="24"/>
        </w:rPr>
      </w:pPr>
      <w:r>
        <w:rPr>
          <w:sz w:val="24"/>
          <w:szCs w:val="24"/>
        </w:rPr>
        <w:t>Occupational Therapy, Sensory Integration Therapy, and Consultation;</w:t>
      </w:r>
    </w:p>
    <w:p w:rsidR="007D1BDD" w:rsidRDefault="007D1BDD" w:rsidP="007D1BDD">
      <w:pPr>
        <w:numPr>
          <w:ilvl w:val="0"/>
          <w:numId w:val="24"/>
        </w:numPr>
        <w:tabs>
          <w:tab w:val="clear" w:pos="1440"/>
          <w:tab w:val="num" w:pos="1620"/>
        </w:tabs>
        <w:ind w:left="1620" w:hanging="540"/>
        <w:rPr>
          <w:sz w:val="24"/>
          <w:szCs w:val="24"/>
        </w:rPr>
      </w:pPr>
      <w:r>
        <w:rPr>
          <w:sz w:val="24"/>
          <w:szCs w:val="24"/>
        </w:rPr>
        <w:t>Parent or Caregiver Training;</w:t>
      </w:r>
    </w:p>
    <w:p w:rsidR="007D1BDD" w:rsidRDefault="007D1BDD" w:rsidP="007D1BDD">
      <w:pPr>
        <w:numPr>
          <w:ilvl w:val="0"/>
          <w:numId w:val="24"/>
        </w:numPr>
        <w:tabs>
          <w:tab w:val="clear" w:pos="1440"/>
          <w:tab w:val="num" w:pos="1620"/>
        </w:tabs>
        <w:ind w:left="1620" w:hanging="540"/>
        <w:rPr>
          <w:sz w:val="24"/>
          <w:szCs w:val="24"/>
        </w:rPr>
      </w:pPr>
      <w:r>
        <w:rPr>
          <w:sz w:val="24"/>
          <w:szCs w:val="24"/>
        </w:rPr>
        <w:t>Physical Therapy;</w:t>
      </w:r>
    </w:p>
    <w:p w:rsidR="007D1BDD" w:rsidRDefault="007D1BDD" w:rsidP="007D1BDD">
      <w:pPr>
        <w:numPr>
          <w:ilvl w:val="0"/>
          <w:numId w:val="24"/>
        </w:numPr>
        <w:tabs>
          <w:tab w:val="clear" w:pos="1440"/>
          <w:tab w:val="num" w:pos="1620"/>
        </w:tabs>
        <w:ind w:left="1620" w:hanging="540"/>
        <w:rPr>
          <w:sz w:val="24"/>
          <w:szCs w:val="24"/>
        </w:rPr>
      </w:pPr>
      <w:r>
        <w:rPr>
          <w:sz w:val="24"/>
          <w:szCs w:val="24"/>
        </w:rPr>
        <w:t>Planning &amp; Consultation;</w:t>
      </w:r>
    </w:p>
    <w:p w:rsidR="007D1BDD" w:rsidRDefault="007D1BDD" w:rsidP="007D1BDD">
      <w:pPr>
        <w:numPr>
          <w:ilvl w:val="0"/>
          <w:numId w:val="24"/>
        </w:numPr>
        <w:tabs>
          <w:tab w:val="clear" w:pos="1440"/>
          <w:tab w:val="num" w:pos="1620"/>
        </w:tabs>
        <w:ind w:left="1620" w:hanging="540"/>
        <w:rPr>
          <w:sz w:val="24"/>
          <w:szCs w:val="24"/>
        </w:rPr>
      </w:pPr>
      <w:r>
        <w:rPr>
          <w:sz w:val="24"/>
          <w:szCs w:val="24"/>
        </w:rPr>
        <w:t>Public Education and Information Dissemination;</w:t>
      </w:r>
    </w:p>
    <w:p w:rsidR="007D1BDD" w:rsidRDefault="007D1BDD" w:rsidP="007D1BDD">
      <w:pPr>
        <w:numPr>
          <w:ilvl w:val="0"/>
          <w:numId w:val="24"/>
        </w:numPr>
        <w:tabs>
          <w:tab w:val="clear" w:pos="1440"/>
          <w:tab w:val="num" w:pos="1620"/>
        </w:tabs>
        <w:ind w:left="1620" w:hanging="540"/>
        <w:rPr>
          <w:sz w:val="24"/>
          <w:szCs w:val="24"/>
        </w:rPr>
      </w:pPr>
      <w:r>
        <w:rPr>
          <w:sz w:val="24"/>
          <w:szCs w:val="24"/>
        </w:rPr>
        <w:t>Relationship Development Intervention;</w:t>
      </w:r>
    </w:p>
    <w:p w:rsidR="007D1BDD" w:rsidRDefault="007D1BDD" w:rsidP="007D1BDD">
      <w:pPr>
        <w:numPr>
          <w:ilvl w:val="0"/>
          <w:numId w:val="24"/>
        </w:numPr>
        <w:tabs>
          <w:tab w:val="clear" w:pos="1440"/>
          <w:tab w:val="num" w:pos="1620"/>
        </w:tabs>
        <w:ind w:left="1620" w:hanging="540"/>
        <w:rPr>
          <w:sz w:val="24"/>
          <w:szCs w:val="24"/>
        </w:rPr>
      </w:pPr>
      <w:r>
        <w:rPr>
          <w:sz w:val="24"/>
          <w:szCs w:val="24"/>
        </w:rPr>
        <w:t>Respite Care:</w:t>
      </w:r>
    </w:p>
    <w:p w:rsidR="007D1BDD" w:rsidRDefault="007D1BDD" w:rsidP="007D1BDD">
      <w:pPr>
        <w:numPr>
          <w:ilvl w:val="0"/>
          <w:numId w:val="24"/>
        </w:numPr>
        <w:tabs>
          <w:tab w:val="clear" w:pos="1440"/>
          <w:tab w:val="num" w:pos="1620"/>
        </w:tabs>
        <w:ind w:left="1620" w:hanging="540"/>
        <w:rPr>
          <w:sz w:val="24"/>
          <w:szCs w:val="24"/>
        </w:rPr>
      </w:pPr>
      <w:r>
        <w:rPr>
          <w:sz w:val="24"/>
          <w:szCs w:val="24"/>
        </w:rPr>
        <w:t>Socialization;</w:t>
      </w:r>
    </w:p>
    <w:p w:rsidR="007D1BDD" w:rsidRDefault="007D1BDD" w:rsidP="007D1BDD">
      <w:pPr>
        <w:numPr>
          <w:ilvl w:val="0"/>
          <w:numId w:val="24"/>
        </w:numPr>
        <w:tabs>
          <w:tab w:val="clear" w:pos="1440"/>
          <w:tab w:val="num" w:pos="1620"/>
        </w:tabs>
        <w:ind w:left="1620" w:hanging="540"/>
        <w:rPr>
          <w:sz w:val="24"/>
          <w:szCs w:val="24"/>
        </w:rPr>
      </w:pPr>
      <w:r>
        <w:rPr>
          <w:sz w:val="24"/>
          <w:szCs w:val="24"/>
        </w:rPr>
        <w:t>Speech Therapy;</w:t>
      </w:r>
    </w:p>
    <w:p w:rsidR="007D1BDD" w:rsidRDefault="007D1BDD" w:rsidP="007D1BDD">
      <w:pPr>
        <w:numPr>
          <w:ilvl w:val="0"/>
          <w:numId w:val="24"/>
        </w:numPr>
        <w:tabs>
          <w:tab w:val="clear" w:pos="1440"/>
          <w:tab w:val="num" w:pos="1620"/>
        </w:tabs>
        <w:ind w:left="1620" w:hanging="540"/>
        <w:rPr>
          <w:sz w:val="24"/>
          <w:szCs w:val="24"/>
        </w:rPr>
      </w:pPr>
      <w:r>
        <w:rPr>
          <w:sz w:val="24"/>
          <w:szCs w:val="24"/>
        </w:rPr>
        <w:t>Staff Training; and</w:t>
      </w:r>
    </w:p>
    <w:p w:rsidR="007D1BDD" w:rsidRDefault="007D1BDD" w:rsidP="007D1BDD">
      <w:pPr>
        <w:numPr>
          <w:ilvl w:val="0"/>
          <w:numId w:val="24"/>
        </w:numPr>
        <w:tabs>
          <w:tab w:val="clear" w:pos="1440"/>
          <w:tab w:val="num" w:pos="1620"/>
        </w:tabs>
        <w:ind w:left="1620" w:hanging="540"/>
        <w:rPr>
          <w:sz w:val="24"/>
          <w:szCs w:val="24"/>
        </w:rPr>
      </w:pPr>
      <w:r>
        <w:rPr>
          <w:sz w:val="24"/>
          <w:szCs w:val="24"/>
        </w:rPr>
        <w:t>Therapeutic Horsemanship.</w:t>
      </w:r>
    </w:p>
    <w:p w:rsidR="00C33226" w:rsidRDefault="00C33226">
      <w:pPr>
        <w:jc w:val="center"/>
        <w:rPr>
          <w:sz w:val="24"/>
          <w:szCs w:val="24"/>
        </w:rPr>
      </w:pPr>
    </w:p>
    <w:p w:rsidR="00C33226" w:rsidRPr="001F6BBF" w:rsidRDefault="008A29BD">
      <w:pPr>
        <w:jc w:val="center"/>
        <w:rPr>
          <w:sz w:val="24"/>
          <w:szCs w:val="24"/>
        </w:rPr>
      </w:pPr>
      <w:r>
        <w:rPr>
          <w:sz w:val="24"/>
          <w:szCs w:val="24"/>
        </w:rPr>
        <w:br w:type="page"/>
      </w:r>
    </w:p>
    <w:p w:rsidR="00B30E4C" w:rsidRPr="001F6BBF" w:rsidRDefault="006F5C89">
      <w:pPr>
        <w:pStyle w:val="Heading1"/>
        <w:rPr>
          <w:sz w:val="24"/>
          <w:szCs w:val="24"/>
        </w:rPr>
      </w:pPr>
      <w:r>
        <w:rPr>
          <w:sz w:val="24"/>
          <w:szCs w:val="24"/>
        </w:rPr>
        <w:t>ARTICLE IV</w:t>
      </w:r>
    </w:p>
    <w:p w:rsidR="00B30E4C" w:rsidRPr="001F6BBF" w:rsidRDefault="002350DE">
      <w:pPr>
        <w:pStyle w:val="Heading1"/>
        <w:rPr>
          <w:sz w:val="24"/>
          <w:szCs w:val="24"/>
        </w:rPr>
      </w:pPr>
      <w:r>
        <w:rPr>
          <w:sz w:val="24"/>
          <w:szCs w:val="24"/>
        </w:rPr>
        <w:t>Membership</w:t>
      </w:r>
    </w:p>
    <w:p w:rsidR="00B30E4C" w:rsidRPr="001F6BBF" w:rsidRDefault="00B30E4C">
      <w:pPr>
        <w:jc w:val="center"/>
        <w:rPr>
          <w:b/>
          <w:sz w:val="24"/>
          <w:szCs w:val="24"/>
        </w:rPr>
      </w:pPr>
      <w:r w:rsidRPr="001F6BBF">
        <w:rPr>
          <w:sz w:val="24"/>
          <w:szCs w:val="24"/>
        </w:rPr>
        <w:t xml:space="preserve"> </w:t>
      </w:r>
    </w:p>
    <w:p w:rsidR="00B30E4C" w:rsidRPr="001F6BBF" w:rsidRDefault="00B30E4C">
      <w:pPr>
        <w:rPr>
          <w:sz w:val="24"/>
          <w:szCs w:val="24"/>
        </w:rPr>
      </w:pPr>
    </w:p>
    <w:p w:rsidR="00B30E4C" w:rsidRPr="001F6BBF" w:rsidRDefault="00B30E4C">
      <w:pPr>
        <w:ind w:left="1440" w:hanging="1440"/>
        <w:rPr>
          <w:sz w:val="24"/>
          <w:szCs w:val="24"/>
        </w:rPr>
      </w:pPr>
      <w:r w:rsidRPr="001F6BBF">
        <w:rPr>
          <w:sz w:val="24"/>
          <w:szCs w:val="24"/>
          <w:u w:val="single"/>
        </w:rPr>
        <w:t>Section 1</w:t>
      </w:r>
      <w:r w:rsidR="007A549B" w:rsidRPr="001F6BBF">
        <w:rPr>
          <w:sz w:val="24"/>
          <w:szCs w:val="24"/>
        </w:rPr>
        <w:t xml:space="preserve"> </w:t>
      </w:r>
      <w:r w:rsidR="007A549B" w:rsidRPr="001F6BBF">
        <w:rPr>
          <w:sz w:val="24"/>
          <w:szCs w:val="24"/>
        </w:rPr>
        <w:tab/>
        <w:t xml:space="preserve">The </w:t>
      </w:r>
      <w:r w:rsidR="006F5C89">
        <w:rPr>
          <w:sz w:val="24"/>
          <w:szCs w:val="24"/>
        </w:rPr>
        <w:t xml:space="preserve">East </w:t>
      </w:r>
      <w:r w:rsidR="002350DE">
        <w:rPr>
          <w:sz w:val="24"/>
          <w:szCs w:val="24"/>
        </w:rPr>
        <w:t xml:space="preserve">Missouri </w:t>
      </w:r>
      <w:r w:rsidR="006F5C89">
        <w:rPr>
          <w:sz w:val="24"/>
          <w:szCs w:val="24"/>
        </w:rPr>
        <w:t>A</w:t>
      </w:r>
      <w:r w:rsidR="002350DE">
        <w:rPr>
          <w:sz w:val="24"/>
          <w:szCs w:val="24"/>
        </w:rPr>
        <w:t>utism</w:t>
      </w:r>
      <w:r w:rsidR="006F5C89">
        <w:rPr>
          <w:sz w:val="24"/>
          <w:szCs w:val="24"/>
        </w:rPr>
        <w:t xml:space="preserve"> Project will serve persons eligible for services from the </w:t>
      </w:r>
      <w:smartTag w:uri="urn:schemas-microsoft-com:office:smarttags" w:element="place">
        <w:smartTag w:uri="urn:schemas-microsoft-com:office:smarttags" w:element="PlaceName">
          <w:r w:rsidR="006F5C89">
            <w:rPr>
              <w:sz w:val="24"/>
              <w:szCs w:val="24"/>
            </w:rPr>
            <w:t>St. Louis</w:t>
          </w:r>
        </w:smartTag>
        <w:r w:rsidR="006F5C89">
          <w:rPr>
            <w:sz w:val="24"/>
            <w:szCs w:val="24"/>
          </w:rPr>
          <w:t xml:space="preserve"> </w:t>
        </w:r>
        <w:smartTag w:uri="urn:schemas-microsoft-com:office:smarttags" w:element="PlaceName">
          <w:r w:rsidR="006F5C89">
            <w:rPr>
              <w:sz w:val="24"/>
              <w:szCs w:val="24"/>
            </w:rPr>
            <w:t>Regional</w:t>
          </w:r>
        </w:smartTag>
        <w:r w:rsidR="006F5C89">
          <w:rPr>
            <w:sz w:val="24"/>
            <w:szCs w:val="24"/>
          </w:rPr>
          <w:t xml:space="preserve"> </w:t>
        </w:r>
        <w:smartTag w:uri="urn:schemas-microsoft-com:office:smarttags" w:element="PlaceType">
          <w:r w:rsidR="006F5C89">
            <w:rPr>
              <w:sz w:val="24"/>
              <w:szCs w:val="24"/>
            </w:rPr>
            <w:t>Center</w:t>
          </w:r>
        </w:smartTag>
      </w:smartTag>
      <w:r w:rsidR="002350DE">
        <w:rPr>
          <w:sz w:val="24"/>
          <w:szCs w:val="24"/>
        </w:rPr>
        <w:t>.</w:t>
      </w:r>
    </w:p>
    <w:p w:rsidR="00B30E4C" w:rsidRPr="001F6BBF" w:rsidRDefault="00B30E4C">
      <w:pPr>
        <w:ind w:left="1440" w:hanging="1440"/>
        <w:rPr>
          <w:sz w:val="24"/>
          <w:szCs w:val="24"/>
        </w:rPr>
      </w:pPr>
    </w:p>
    <w:p w:rsidR="00B30E4C" w:rsidRDefault="00B30E4C" w:rsidP="00D17CB2">
      <w:pPr>
        <w:ind w:left="1530" w:hanging="1530"/>
        <w:rPr>
          <w:sz w:val="24"/>
          <w:szCs w:val="24"/>
        </w:rPr>
      </w:pPr>
      <w:r w:rsidRPr="001F6BBF">
        <w:rPr>
          <w:sz w:val="24"/>
          <w:szCs w:val="24"/>
          <w:u w:val="single"/>
        </w:rPr>
        <w:t>Section 2</w:t>
      </w:r>
      <w:r w:rsidR="002350DE">
        <w:rPr>
          <w:sz w:val="24"/>
          <w:szCs w:val="24"/>
        </w:rPr>
        <w:t xml:space="preserve"> </w:t>
      </w:r>
      <w:r w:rsidR="002350DE">
        <w:rPr>
          <w:sz w:val="24"/>
          <w:szCs w:val="24"/>
        </w:rPr>
        <w:tab/>
        <w:t xml:space="preserve">The </w:t>
      </w:r>
      <w:r w:rsidR="006F5C89">
        <w:rPr>
          <w:sz w:val="24"/>
          <w:szCs w:val="24"/>
        </w:rPr>
        <w:t>Ea</w:t>
      </w:r>
      <w:r w:rsidR="00D17CB2">
        <w:rPr>
          <w:sz w:val="24"/>
          <w:szCs w:val="24"/>
        </w:rPr>
        <w:t>s</w:t>
      </w:r>
      <w:r w:rsidR="006F5C89">
        <w:rPr>
          <w:sz w:val="24"/>
          <w:szCs w:val="24"/>
        </w:rPr>
        <w:t xml:space="preserve">t </w:t>
      </w:r>
      <w:r w:rsidRPr="001F6BBF">
        <w:rPr>
          <w:sz w:val="24"/>
          <w:szCs w:val="24"/>
        </w:rPr>
        <w:t xml:space="preserve">Missouri </w:t>
      </w:r>
      <w:r w:rsidR="002350DE">
        <w:rPr>
          <w:sz w:val="24"/>
          <w:szCs w:val="24"/>
        </w:rPr>
        <w:t xml:space="preserve">Autism </w:t>
      </w:r>
      <w:r w:rsidR="00D17CB2">
        <w:rPr>
          <w:sz w:val="24"/>
          <w:szCs w:val="24"/>
        </w:rPr>
        <w:t xml:space="preserve">Project </w:t>
      </w:r>
      <w:r w:rsidRPr="001F6BBF">
        <w:rPr>
          <w:sz w:val="24"/>
          <w:szCs w:val="24"/>
        </w:rPr>
        <w:t xml:space="preserve">shall </w:t>
      </w:r>
      <w:r w:rsidR="00D17CB2">
        <w:rPr>
          <w:sz w:val="24"/>
          <w:szCs w:val="24"/>
        </w:rPr>
        <w:t xml:space="preserve">have a parent advisory committee composed of from seven (7) to nine (9) persons, and one (1) or two (2) alternates, that have family members with autism, including family members that are young children, school-age children, and adults.  These members shall be </w:t>
      </w:r>
      <w:smartTag w:uri="urn:schemas-microsoft-com:office:smarttags" w:element="State">
        <w:smartTag w:uri="urn:schemas-microsoft-com:office:smarttags" w:element="place">
          <w:r w:rsidR="00D17CB2">
            <w:rPr>
              <w:sz w:val="24"/>
              <w:szCs w:val="24"/>
            </w:rPr>
            <w:t>Missouri</w:t>
          </w:r>
        </w:smartTag>
      </w:smartTag>
      <w:r w:rsidR="00D17CB2">
        <w:rPr>
          <w:sz w:val="24"/>
          <w:szCs w:val="24"/>
        </w:rPr>
        <w:t xml:space="preserve"> residents and the family members with autism shall be receiving services, or be on the waiting list for services from the EMAP.  </w:t>
      </w:r>
    </w:p>
    <w:p w:rsidR="00D17CB2" w:rsidRDefault="00D17CB2">
      <w:pPr>
        <w:rPr>
          <w:sz w:val="24"/>
          <w:szCs w:val="24"/>
        </w:rPr>
      </w:pPr>
    </w:p>
    <w:p w:rsidR="002350DE" w:rsidRDefault="002350DE" w:rsidP="002350DE">
      <w:pPr>
        <w:ind w:left="1440" w:hanging="1440"/>
        <w:rPr>
          <w:sz w:val="24"/>
          <w:szCs w:val="24"/>
        </w:rPr>
      </w:pPr>
      <w:r w:rsidRPr="002350DE">
        <w:rPr>
          <w:sz w:val="24"/>
          <w:szCs w:val="24"/>
          <w:u w:val="single"/>
        </w:rPr>
        <w:t>Section 3</w:t>
      </w:r>
      <w:r>
        <w:rPr>
          <w:sz w:val="24"/>
          <w:szCs w:val="24"/>
        </w:rPr>
        <w:tab/>
      </w:r>
      <w:r w:rsidR="00D17CB2">
        <w:rPr>
          <w:sz w:val="24"/>
          <w:szCs w:val="24"/>
        </w:rPr>
        <w:t xml:space="preserve">Starting July 1, 1998 one-third of the incumbent members serving shall continue to serve a one year term.  One-third of the members shall serve a two year term, and the remaining one-third shall serve a three year term.  Length of those terms shall be determined by drawing lots.  Subsequent new members, other than mid-term replacement members, shall serve three year terms.  No member shall serve more than two (2) consecutive three (3) year terms, unless extended on one-year additional increments by recommendation of the PAC and approval of the Division Deputy Director.  </w:t>
      </w:r>
    </w:p>
    <w:p w:rsidR="002350DE" w:rsidRPr="001F6BBF" w:rsidRDefault="002350DE">
      <w:pPr>
        <w:rPr>
          <w:sz w:val="24"/>
          <w:szCs w:val="24"/>
        </w:rPr>
      </w:pPr>
    </w:p>
    <w:p w:rsidR="002350DE" w:rsidRDefault="002350DE" w:rsidP="003865C4">
      <w:pPr>
        <w:ind w:left="1440" w:hanging="1350"/>
        <w:rPr>
          <w:sz w:val="24"/>
          <w:szCs w:val="24"/>
        </w:rPr>
      </w:pPr>
      <w:r>
        <w:rPr>
          <w:sz w:val="24"/>
          <w:szCs w:val="24"/>
          <w:u w:val="single"/>
        </w:rPr>
        <w:t xml:space="preserve">Section </w:t>
      </w:r>
      <w:r w:rsidR="00295633">
        <w:rPr>
          <w:sz w:val="24"/>
          <w:szCs w:val="24"/>
          <w:u w:val="single"/>
        </w:rPr>
        <w:t>4</w:t>
      </w:r>
      <w:r w:rsidR="003865C4">
        <w:rPr>
          <w:sz w:val="24"/>
          <w:szCs w:val="24"/>
        </w:rPr>
        <w:t xml:space="preserve">       </w:t>
      </w:r>
      <w:r w:rsidR="00644A31" w:rsidRPr="001F6BBF">
        <w:rPr>
          <w:sz w:val="24"/>
          <w:szCs w:val="24"/>
        </w:rPr>
        <w:t>U</w:t>
      </w:r>
      <w:r w:rsidR="00B30E4C" w:rsidRPr="001F6BBF">
        <w:rPr>
          <w:sz w:val="24"/>
          <w:szCs w:val="24"/>
        </w:rPr>
        <w:t xml:space="preserve">pon expiration of the terms, </w:t>
      </w:r>
      <w:r w:rsidR="00295633">
        <w:rPr>
          <w:sz w:val="24"/>
          <w:szCs w:val="24"/>
        </w:rPr>
        <w:t xml:space="preserve">new </w:t>
      </w:r>
      <w:r w:rsidR="00B30E4C" w:rsidRPr="001F6BBF">
        <w:rPr>
          <w:sz w:val="24"/>
          <w:szCs w:val="24"/>
        </w:rPr>
        <w:t xml:space="preserve">members </w:t>
      </w:r>
      <w:r w:rsidR="00295633">
        <w:rPr>
          <w:sz w:val="24"/>
          <w:szCs w:val="24"/>
        </w:rPr>
        <w:t>shall be appointed by the D</w:t>
      </w:r>
      <w:r>
        <w:rPr>
          <w:sz w:val="24"/>
          <w:szCs w:val="24"/>
        </w:rPr>
        <w:t xml:space="preserve">ivision </w:t>
      </w:r>
      <w:r w:rsidR="00295633">
        <w:rPr>
          <w:sz w:val="24"/>
          <w:szCs w:val="24"/>
        </w:rPr>
        <w:t>Deputy D</w:t>
      </w:r>
      <w:r>
        <w:rPr>
          <w:sz w:val="24"/>
          <w:szCs w:val="24"/>
        </w:rPr>
        <w:t xml:space="preserve">irector </w:t>
      </w:r>
      <w:r w:rsidR="00295633">
        <w:rPr>
          <w:sz w:val="24"/>
          <w:szCs w:val="24"/>
        </w:rPr>
        <w:t xml:space="preserve">from the recommendations of a nominating committee comprised of at least three members of the remaining </w:t>
      </w:r>
      <w:smartTag w:uri="urn:schemas-microsoft-com:office:smarttags" w:element="place">
        <w:r w:rsidR="00295633">
          <w:rPr>
            <w:sz w:val="24"/>
            <w:szCs w:val="24"/>
          </w:rPr>
          <w:t>PAC.</w:t>
        </w:r>
      </w:smartTag>
      <w:r w:rsidR="00295633">
        <w:rPr>
          <w:sz w:val="24"/>
          <w:szCs w:val="24"/>
        </w:rPr>
        <w:t xml:space="preserve">  The nominating committee shall inform the eligible families of the EMAP that this process is taking place by the PAC meeting held in March of that year.  Applications from any interested qualified person should be received by the chairperson no later than the PAC meeting held in May of that year.  The committee shall make every effort to maintain membership from each county within the region and the City of </w:t>
      </w:r>
      <w:smartTag w:uri="urn:schemas-microsoft-com:office:smarttags" w:element="City">
        <w:smartTag w:uri="urn:schemas-microsoft-com:office:smarttags" w:element="place">
          <w:r w:rsidR="00295633">
            <w:rPr>
              <w:sz w:val="24"/>
              <w:szCs w:val="24"/>
            </w:rPr>
            <w:t>St. Louis</w:t>
          </w:r>
        </w:smartTag>
      </w:smartTag>
      <w:r w:rsidR="00295633">
        <w:rPr>
          <w:sz w:val="24"/>
          <w:szCs w:val="24"/>
        </w:rPr>
        <w:t xml:space="preserve">.  The committee shall make every effort to nominate member to represent the </w:t>
      </w:r>
      <w:r w:rsidR="00295765">
        <w:rPr>
          <w:sz w:val="24"/>
          <w:szCs w:val="24"/>
        </w:rPr>
        <w:t>diversity of the project area and to represent persons wit</w:t>
      </w:r>
      <w:r w:rsidR="003249BA">
        <w:rPr>
          <w:sz w:val="24"/>
          <w:szCs w:val="24"/>
        </w:rPr>
        <w:t>h</w:t>
      </w:r>
      <w:r w:rsidR="00295765">
        <w:rPr>
          <w:sz w:val="24"/>
          <w:szCs w:val="24"/>
        </w:rPr>
        <w:t xml:space="preserve"> autism of all ages and capabilities.</w:t>
      </w:r>
    </w:p>
    <w:p w:rsidR="00295633" w:rsidRDefault="00295633" w:rsidP="003865C4">
      <w:pPr>
        <w:ind w:left="1440" w:hanging="1350"/>
        <w:rPr>
          <w:sz w:val="24"/>
          <w:szCs w:val="24"/>
        </w:rPr>
      </w:pPr>
    </w:p>
    <w:p w:rsidR="002350DE" w:rsidRPr="001F6BBF" w:rsidRDefault="002350DE" w:rsidP="003865C4">
      <w:pPr>
        <w:ind w:left="1440" w:hanging="1350"/>
        <w:rPr>
          <w:sz w:val="24"/>
          <w:szCs w:val="24"/>
        </w:rPr>
      </w:pPr>
      <w:r w:rsidRPr="00F03DC0">
        <w:rPr>
          <w:sz w:val="24"/>
          <w:szCs w:val="24"/>
          <w:u w:val="single"/>
        </w:rPr>
        <w:t xml:space="preserve">Section </w:t>
      </w:r>
      <w:r w:rsidR="00295765">
        <w:rPr>
          <w:sz w:val="24"/>
          <w:szCs w:val="24"/>
          <w:u w:val="single"/>
        </w:rPr>
        <w:t>5</w:t>
      </w:r>
      <w:r>
        <w:rPr>
          <w:sz w:val="24"/>
          <w:szCs w:val="24"/>
        </w:rPr>
        <w:tab/>
        <w:t xml:space="preserve">If a </w:t>
      </w:r>
      <w:r w:rsidR="00295765">
        <w:rPr>
          <w:sz w:val="24"/>
          <w:szCs w:val="24"/>
        </w:rPr>
        <w:t xml:space="preserve">PAC </w:t>
      </w:r>
      <w:r>
        <w:rPr>
          <w:sz w:val="24"/>
          <w:szCs w:val="24"/>
        </w:rPr>
        <w:t>member cannot fulfill their three year term,</w:t>
      </w:r>
      <w:r w:rsidR="00295765">
        <w:rPr>
          <w:sz w:val="24"/>
          <w:szCs w:val="24"/>
        </w:rPr>
        <w:t xml:space="preserve"> the PAC member will be replaced by an alternate, or the nominating committee will review application</w:t>
      </w:r>
      <w:r w:rsidR="005A7364">
        <w:rPr>
          <w:sz w:val="24"/>
          <w:szCs w:val="24"/>
        </w:rPr>
        <w:t>s</w:t>
      </w:r>
      <w:r w:rsidR="00295765">
        <w:rPr>
          <w:sz w:val="24"/>
          <w:szCs w:val="24"/>
        </w:rPr>
        <w:t xml:space="preserve"> on file and nominate a</w:t>
      </w:r>
      <w:r>
        <w:rPr>
          <w:sz w:val="24"/>
          <w:szCs w:val="24"/>
        </w:rPr>
        <w:t xml:space="preserve"> replacement to fulfill the term.  The Division Director will appoint the member replacement.  </w:t>
      </w:r>
    </w:p>
    <w:p w:rsidR="00B30E4C" w:rsidRDefault="00B30E4C">
      <w:pPr>
        <w:jc w:val="center"/>
        <w:rPr>
          <w:b/>
          <w:sz w:val="24"/>
          <w:szCs w:val="24"/>
          <w:u w:val="single"/>
        </w:rPr>
      </w:pPr>
    </w:p>
    <w:p w:rsidR="00EA233A" w:rsidRPr="001F6BBF" w:rsidRDefault="008A29BD">
      <w:pPr>
        <w:jc w:val="center"/>
        <w:rPr>
          <w:b/>
          <w:sz w:val="24"/>
          <w:szCs w:val="24"/>
          <w:u w:val="single"/>
        </w:rPr>
      </w:pPr>
      <w:r>
        <w:rPr>
          <w:b/>
          <w:sz w:val="24"/>
          <w:szCs w:val="24"/>
          <w:u w:val="single"/>
        </w:rPr>
        <w:br w:type="page"/>
      </w:r>
    </w:p>
    <w:p w:rsidR="00B30E4C" w:rsidRPr="001F6BBF" w:rsidRDefault="000F1700">
      <w:pPr>
        <w:pStyle w:val="Heading2"/>
        <w:rPr>
          <w:sz w:val="24"/>
          <w:szCs w:val="24"/>
        </w:rPr>
      </w:pPr>
      <w:r>
        <w:rPr>
          <w:sz w:val="24"/>
          <w:szCs w:val="24"/>
        </w:rPr>
        <w:t xml:space="preserve">ARTICLE </w:t>
      </w:r>
      <w:r w:rsidR="00274698">
        <w:rPr>
          <w:sz w:val="24"/>
          <w:szCs w:val="24"/>
        </w:rPr>
        <w:t>V</w:t>
      </w:r>
    </w:p>
    <w:p w:rsidR="00B30E4C" w:rsidRPr="001F6BBF" w:rsidRDefault="00B30E4C">
      <w:pPr>
        <w:pStyle w:val="Heading1"/>
        <w:rPr>
          <w:sz w:val="24"/>
          <w:szCs w:val="24"/>
        </w:rPr>
      </w:pPr>
      <w:r w:rsidRPr="001F6BBF">
        <w:rPr>
          <w:sz w:val="24"/>
          <w:szCs w:val="24"/>
        </w:rPr>
        <w:t>Officers</w:t>
      </w:r>
    </w:p>
    <w:p w:rsidR="00B30E4C" w:rsidRPr="001F6BBF" w:rsidRDefault="00B30E4C">
      <w:pPr>
        <w:rPr>
          <w:sz w:val="24"/>
          <w:szCs w:val="24"/>
        </w:rPr>
      </w:pPr>
      <w:r w:rsidRPr="001F6BBF">
        <w:rPr>
          <w:sz w:val="24"/>
          <w:szCs w:val="24"/>
        </w:rPr>
        <w:t xml:space="preserve"> </w:t>
      </w:r>
    </w:p>
    <w:p w:rsidR="00B30E4C" w:rsidRPr="001F6BBF" w:rsidRDefault="00B30E4C">
      <w:pPr>
        <w:ind w:left="1440" w:hanging="1440"/>
        <w:rPr>
          <w:sz w:val="24"/>
          <w:szCs w:val="24"/>
        </w:rPr>
      </w:pPr>
      <w:r w:rsidRPr="001F6BBF">
        <w:rPr>
          <w:sz w:val="24"/>
          <w:szCs w:val="24"/>
          <w:u w:val="single"/>
        </w:rPr>
        <w:t>Section 1</w:t>
      </w:r>
      <w:r w:rsidRPr="001F6BBF">
        <w:rPr>
          <w:sz w:val="24"/>
          <w:szCs w:val="24"/>
        </w:rPr>
        <w:t xml:space="preserve">         </w:t>
      </w:r>
      <w:r w:rsidRPr="001F6BBF">
        <w:rPr>
          <w:sz w:val="24"/>
          <w:szCs w:val="24"/>
        </w:rPr>
        <w:tab/>
        <w:t xml:space="preserve">Officers of the </w:t>
      </w:r>
      <w:r w:rsidR="00274698">
        <w:rPr>
          <w:sz w:val="24"/>
          <w:szCs w:val="24"/>
        </w:rPr>
        <w:t>Parent A</w:t>
      </w:r>
      <w:r w:rsidRPr="001F6BBF">
        <w:rPr>
          <w:sz w:val="24"/>
          <w:szCs w:val="24"/>
        </w:rPr>
        <w:t xml:space="preserve">dvisory </w:t>
      </w:r>
      <w:r w:rsidR="00F03DC0">
        <w:rPr>
          <w:sz w:val="24"/>
          <w:szCs w:val="24"/>
        </w:rPr>
        <w:t>C</w:t>
      </w:r>
      <w:r w:rsidRPr="001F6BBF">
        <w:rPr>
          <w:sz w:val="24"/>
          <w:szCs w:val="24"/>
        </w:rPr>
        <w:t>ommittee shall be a chairperson, vice-chairperson</w:t>
      </w:r>
      <w:r w:rsidR="00274698">
        <w:rPr>
          <w:sz w:val="24"/>
          <w:szCs w:val="24"/>
        </w:rPr>
        <w:t xml:space="preserve">, recording secretary and corresponding </w:t>
      </w:r>
      <w:r w:rsidRPr="001F6BBF">
        <w:rPr>
          <w:sz w:val="24"/>
          <w:szCs w:val="24"/>
        </w:rPr>
        <w:t>secretary.  Annual elections shall occur in July.</w:t>
      </w:r>
    </w:p>
    <w:p w:rsidR="00B30E4C" w:rsidRPr="001F6BBF" w:rsidRDefault="00B30E4C">
      <w:pPr>
        <w:rPr>
          <w:sz w:val="24"/>
          <w:szCs w:val="24"/>
        </w:rPr>
      </w:pPr>
      <w:r w:rsidRPr="001F6BBF">
        <w:rPr>
          <w:sz w:val="24"/>
          <w:szCs w:val="24"/>
        </w:rPr>
        <w:t xml:space="preserve"> </w:t>
      </w:r>
    </w:p>
    <w:p w:rsidR="00B30E4C" w:rsidRPr="001F6BBF" w:rsidRDefault="00B30E4C" w:rsidP="008A5343">
      <w:pPr>
        <w:tabs>
          <w:tab w:val="left" w:pos="1530"/>
        </w:tabs>
        <w:ind w:left="1440" w:hanging="1440"/>
        <w:rPr>
          <w:sz w:val="24"/>
          <w:szCs w:val="24"/>
        </w:rPr>
      </w:pPr>
      <w:r w:rsidRPr="001F6BBF">
        <w:rPr>
          <w:sz w:val="24"/>
          <w:szCs w:val="24"/>
          <w:u w:val="single"/>
        </w:rPr>
        <w:t>Section 2</w:t>
      </w:r>
      <w:r w:rsidR="00F03DC0">
        <w:rPr>
          <w:sz w:val="24"/>
          <w:szCs w:val="24"/>
        </w:rPr>
        <w:t xml:space="preserve">         </w:t>
      </w:r>
      <w:r w:rsidR="00F03DC0">
        <w:rPr>
          <w:sz w:val="24"/>
          <w:szCs w:val="24"/>
        </w:rPr>
        <w:tab/>
        <w:t>Term of office</w:t>
      </w:r>
      <w:r w:rsidR="008A5343" w:rsidRPr="001F6BBF">
        <w:rPr>
          <w:sz w:val="24"/>
          <w:szCs w:val="24"/>
        </w:rPr>
        <w:t>s</w:t>
      </w:r>
      <w:r w:rsidR="00F03DC0">
        <w:rPr>
          <w:sz w:val="24"/>
          <w:szCs w:val="24"/>
        </w:rPr>
        <w:t xml:space="preserve"> shall be - one</w:t>
      </w:r>
      <w:r w:rsidR="008A5343" w:rsidRPr="001F6BBF">
        <w:rPr>
          <w:sz w:val="24"/>
          <w:szCs w:val="24"/>
        </w:rPr>
        <w:t xml:space="preserve"> year</w:t>
      </w:r>
      <w:r w:rsidRPr="001F6BBF">
        <w:rPr>
          <w:sz w:val="24"/>
          <w:szCs w:val="24"/>
        </w:rPr>
        <w:t xml:space="preserve"> for chair</w:t>
      </w:r>
      <w:r w:rsidR="00F03DC0">
        <w:rPr>
          <w:sz w:val="24"/>
          <w:szCs w:val="24"/>
        </w:rPr>
        <w:t xml:space="preserve">, one year for </w:t>
      </w:r>
      <w:r w:rsidRPr="001F6BBF">
        <w:rPr>
          <w:sz w:val="24"/>
          <w:szCs w:val="24"/>
        </w:rPr>
        <w:t>vice chair</w:t>
      </w:r>
      <w:r w:rsidR="00104D95">
        <w:rPr>
          <w:sz w:val="24"/>
          <w:szCs w:val="24"/>
        </w:rPr>
        <w:t xml:space="preserve">, </w:t>
      </w:r>
      <w:r w:rsidR="00F03DC0">
        <w:rPr>
          <w:sz w:val="24"/>
          <w:szCs w:val="24"/>
        </w:rPr>
        <w:t xml:space="preserve">one year for </w:t>
      </w:r>
      <w:r w:rsidR="00274698">
        <w:rPr>
          <w:sz w:val="24"/>
          <w:szCs w:val="24"/>
        </w:rPr>
        <w:t xml:space="preserve">recording </w:t>
      </w:r>
      <w:r w:rsidRPr="001F6BBF">
        <w:rPr>
          <w:sz w:val="24"/>
          <w:szCs w:val="24"/>
        </w:rPr>
        <w:t>secretary</w:t>
      </w:r>
      <w:r w:rsidR="00274698">
        <w:rPr>
          <w:sz w:val="24"/>
          <w:szCs w:val="24"/>
        </w:rPr>
        <w:t xml:space="preserve"> and one year for corresponding secretary</w:t>
      </w:r>
      <w:r w:rsidRPr="001F6BBF">
        <w:rPr>
          <w:sz w:val="24"/>
          <w:szCs w:val="24"/>
        </w:rPr>
        <w:t xml:space="preserve">.  </w:t>
      </w:r>
      <w:r w:rsidR="00F03DC0">
        <w:rPr>
          <w:sz w:val="24"/>
          <w:szCs w:val="24"/>
        </w:rPr>
        <w:t>Officers</w:t>
      </w:r>
      <w:r w:rsidR="008A5343" w:rsidRPr="001F6BBF">
        <w:rPr>
          <w:sz w:val="24"/>
          <w:szCs w:val="24"/>
        </w:rPr>
        <w:t xml:space="preserve"> may serv</w:t>
      </w:r>
      <w:r w:rsidR="00F03DC0">
        <w:rPr>
          <w:sz w:val="24"/>
          <w:szCs w:val="24"/>
        </w:rPr>
        <w:t xml:space="preserve">e consecutive terms. </w:t>
      </w:r>
    </w:p>
    <w:p w:rsidR="00B30E4C" w:rsidRPr="001F6BBF" w:rsidRDefault="00B30E4C">
      <w:pPr>
        <w:rPr>
          <w:sz w:val="24"/>
          <w:szCs w:val="24"/>
        </w:rPr>
      </w:pPr>
      <w:r w:rsidRPr="001F6BBF">
        <w:rPr>
          <w:sz w:val="24"/>
          <w:szCs w:val="24"/>
        </w:rPr>
        <w:t xml:space="preserve"> </w:t>
      </w:r>
    </w:p>
    <w:p w:rsidR="00B30E4C" w:rsidRPr="001F6BBF" w:rsidRDefault="00B30E4C">
      <w:pPr>
        <w:ind w:left="1440" w:hanging="1440"/>
        <w:rPr>
          <w:sz w:val="24"/>
          <w:szCs w:val="24"/>
        </w:rPr>
      </w:pPr>
      <w:r w:rsidRPr="001F6BBF">
        <w:rPr>
          <w:sz w:val="24"/>
          <w:szCs w:val="24"/>
          <w:u w:val="single"/>
        </w:rPr>
        <w:t>Section 3</w:t>
      </w:r>
      <w:r w:rsidRPr="001F6BBF">
        <w:rPr>
          <w:sz w:val="24"/>
          <w:szCs w:val="24"/>
        </w:rPr>
        <w:t xml:space="preserve">         </w:t>
      </w:r>
      <w:r w:rsidRPr="001F6BBF">
        <w:rPr>
          <w:sz w:val="24"/>
          <w:szCs w:val="24"/>
        </w:rPr>
        <w:tab/>
      </w:r>
      <w:r w:rsidR="00525527">
        <w:rPr>
          <w:sz w:val="24"/>
          <w:szCs w:val="24"/>
        </w:rPr>
        <w:t>The C</w:t>
      </w:r>
      <w:r w:rsidRPr="001F6BBF">
        <w:rPr>
          <w:sz w:val="24"/>
          <w:szCs w:val="24"/>
        </w:rPr>
        <w:t xml:space="preserve">hairperson is the principal executive officer.  S/he will preside over all meetings.  S/he will sign all instruments agreed upon by the committee.  </w:t>
      </w:r>
      <w:r w:rsidR="00B638D9" w:rsidRPr="001F6BBF">
        <w:rPr>
          <w:sz w:val="24"/>
          <w:szCs w:val="24"/>
        </w:rPr>
        <w:t xml:space="preserve">S/he shall perform all other duties incident to the office as prescribed by the committee.  </w:t>
      </w:r>
      <w:r w:rsidRPr="001F6BBF">
        <w:rPr>
          <w:sz w:val="24"/>
          <w:szCs w:val="24"/>
        </w:rPr>
        <w:t>Chairperson will present a</w:t>
      </w:r>
      <w:r w:rsidR="00F03DC0">
        <w:rPr>
          <w:sz w:val="24"/>
          <w:szCs w:val="24"/>
        </w:rPr>
        <w:t xml:space="preserve">ll information relative to the project to the committee.  </w:t>
      </w:r>
      <w:r w:rsidRPr="001F6BBF">
        <w:rPr>
          <w:sz w:val="24"/>
          <w:szCs w:val="24"/>
        </w:rPr>
        <w:t>Chairperson will, in conjunction with the committee</w:t>
      </w:r>
      <w:r w:rsidR="00B638D9" w:rsidRPr="001F6BBF">
        <w:rPr>
          <w:sz w:val="24"/>
          <w:szCs w:val="24"/>
        </w:rPr>
        <w:t xml:space="preserve"> and </w:t>
      </w:r>
      <w:r w:rsidR="00274698">
        <w:rPr>
          <w:sz w:val="24"/>
          <w:szCs w:val="24"/>
        </w:rPr>
        <w:t>Deputy Director</w:t>
      </w:r>
      <w:r w:rsidR="003F0CD2">
        <w:rPr>
          <w:sz w:val="24"/>
          <w:szCs w:val="24"/>
        </w:rPr>
        <w:t>,</w:t>
      </w:r>
      <w:r w:rsidRPr="001F6BBF">
        <w:rPr>
          <w:sz w:val="24"/>
          <w:szCs w:val="24"/>
        </w:rPr>
        <w:t xml:space="preserve"> prepare the agenda for upcoming meetings.</w:t>
      </w:r>
    </w:p>
    <w:p w:rsidR="00B30E4C" w:rsidRPr="001F6BBF" w:rsidRDefault="00B30E4C">
      <w:pPr>
        <w:rPr>
          <w:sz w:val="24"/>
          <w:szCs w:val="24"/>
        </w:rPr>
      </w:pPr>
      <w:r w:rsidRPr="001F6BBF">
        <w:rPr>
          <w:sz w:val="24"/>
          <w:szCs w:val="24"/>
        </w:rPr>
        <w:t xml:space="preserve"> </w:t>
      </w:r>
    </w:p>
    <w:p w:rsidR="00B30E4C" w:rsidRPr="001F6BBF" w:rsidRDefault="00B30E4C">
      <w:pPr>
        <w:ind w:left="1440" w:hanging="1440"/>
        <w:rPr>
          <w:sz w:val="24"/>
          <w:szCs w:val="24"/>
        </w:rPr>
      </w:pPr>
      <w:r w:rsidRPr="001F6BBF">
        <w:rPr>
          <w:sz w:val="24"/>
          <w:szCs w:val="24"/>
          <w:u w:val="single"/>
        </w:rPr>
        <w:t>Section 4</w:t>
      </w:r>
      <w:r w:rsidRPr="001F6BBF">
        <w:rPr>
          <w:sz w:val="24"/>
          <w:szCs w:val="24"/>
        </w:rPr>
        <w:t xml:space="preserve">        </w:t>
      </w:r>
      <w:r w:rsidRPr="001F6BBF">
        <w:rPr>
          <w:sz w:val="24"/>
          <w:szCs w:val="24"/>
        </w:rPr>
        <w:tab/>
        <w:t>Chairperson shall be empowered to appoint standing committees for the purpose of ad</w:t>
      </w:r>
      <w:r w:rsidR="003F0CD2">
        <w:rPr>
          <w:sz w:val="24"/>
          <w:szCs w:val="24"/>
        </w:rPr>
        <w:t xml:space="preserve">ministrative, planning, </w:t>
      </w:r>
      <w:r w:rsidR="00104D95">
        <w:rPr>
          <w:sz w:val="24"/>
          <w:szCs w:val="24"/>
        </w:rPr>
        <w:t>service,</w:t>
      </w:r>
      <w:r w:rsidRPr="001F6BBF">
        <w:rPr>
          <w:sz w:val="24"/>
          <w:szCs w:val="24"/>
        </w:rPr>
        <w:t xml:space="preserve"> </w:t>
      </w:r>
      <w:r w:rsidR="00AD3914" w:rsidRPr="001F6BBF">
        <w:rPr>
          <w:sz w:val="24"/>
          <w:szCs w:val="24"/>
        </w:rPr>
        <w:t>advocacy</w:t>
      </w:r>
      <w:r w:rsidRPr="001F6BBF">
        <w:rPr>
          <w:sz w:val="24"/>
          <w:szCs w:val="24"/>
        </w:rPr>
        <w:t xml:space="preserve"> and temporary committees as may be necessary.  Members of th</w:t>
      </w:r>
      <w:r w:rsidR="003F0CD2">
        <w:rPr>
          <w:sz w:val="24"/>
          <w:szCs w:val="24"/>
        </w:rPr>
        <w:t>es</w:t>
      </w:r>
      <w:r w:rsidRPr="001F6BBF">
        <w:rPr>
          <w:sz w:val="24"/>
          <w:szCs w:val="24"/>
        </w:rPr>
        <w:t>e committees, excluding administrative, may include persons other than voting members of the advisory committee.  Persons on these committees will report to the chair or a person designated by the chair.</w:t>
      </w:r>
    </w:p>
    <w:p w:rsidR="00B30E4C" w:rsidRPr="001F6BBF" w:rsidRDefault="00B30E4C">
      <w:pPr>
        <w:rPr>
          <w:sz w:val="24"/>
          <w:szCs w:val="24"/>
        </w:rPr>
      </w:pPr>
      <w:r w:rsidRPr="001F6BBF">
        <w:rPr>
          <w:sz w:val="24"/>
          <w:szCs w:val="24"/>
        </w:rPr>
        <w:t xml:space="preserve"> </w:t>
      </w:r>
    </w:p>
    <w:p w:rsidR="00B30E4C" w:rsidRPr="001F6BBF" w:rsidRDefault="00B30E4C">
      <w:pPr>
        <w:ind w:left="1440" w:hanging="1440"/>
        <w:rPr>
          <w:sz w:val="24"/>
          <w:szCs w:val="24"/>
        </w:rPr>
      </w:pPr>
      <w:r w:rsidRPr="001F6BBF">
        <w:rPr>
          <w:sz w:val="24"/>
          <w:szCs w:val="24"/>
          <w:u w:val="single"/>
        </w:rPr>
        <w:t>Section 5</w:t>
      </w:r>
      <w:r w:rsidRPr="001F6BBF">
        <w:rPr>
          <w:sz w:val="24"/>
          <w:szCs w:val="24"/>
        </w:rPr>
        <w:t xml:space="preserve">   </w:t>
      </w:r>
      <w:r w:rsidR="00AD3914">
        <w:rPr>
          <w:sz w:val="24"/>
          <w:szCs w:val="24"/>
        </w:rPr>
        <w:t xml:space="preserve">     </w:t>
      </w:r>
      <w:r w:rsidR="00AD3914">
        <w:rPr>
          <w:sz w:val="24"/>
          <w:szCs w:val="24"/>
        </w:rPr>
        <w:tab/>
        <w:t xml:space="preserve">In </w:t>
      </w:r>
      <w:r w:rsidRPr="001F6BBF">
        <w:rPr>
          <w:sz w:val="24"/>
          <w:szCs w:val="24"/>
        </w:rPr>
        <w:t xml:space="preserve">absence of </w:t>
      </w:r>
      <w:r w:rsidR="00AD3914">
        <w:rPr>
          <w:sz w:val="24"/>
          <w:szCs w:val="24"/>
        </w:rPr>
        <w:t xml:space="preserve">the </w:t>
      </w:r>
      <w:r w:rsidRPr="001F6BBF">
        <w:rPr>
          <w:sz w:val="24"/>
          <w:szCs w:val="24"/>
        </w:rPr>
        <w:t>chairperson, or in the event of chairperson's inability to act, the vice-chair shall perform the duties of the chairperson and such other duties as may be assigned by the chairperson or committee.</w:t>
      </w:r>
    </w:p>
    <w:p w:rsidR="00B30E4C" w:rsidRPr="001F6BBF" w:rsidRDefault="00B30E4C">
      <w:pPr>
        <w:rPr>
          <w:sz w:val="24"/>
          <w:szCs w:val="24"/>
        </w:rPr>
      </w:pPr>
      <w:r w:rsidRPr="001F6BBF">
        <w:rPr>
          <w:sz w:val="24"/>
          <w:szCs w:val="24"/>
        </w:rPr>
        <w:t xml:space="preserve"> </w:t>
      </w:r>
    </w:p>
    <w:p w:rsidR="00B30E4C" w:rsidRDefault="00B30E4C">
      <w:pPr>
        <w:ind w:left="1440" w:hanging="1440"/>
        <w:rPr>
          <w:sz w:val="24"/>
          <w:szCs w:val="24"/>
        </w:rPr>
      </w:pPr>
      <w:r w:rsidRPr="001F6BBF">
        <w:rPr>
          <w:sz w:val="24"/>
          <w:szCs w:val="24"/>
          <w:u w:val="single"/>
        </w:rPr>
        <w:t>Section 6</w:t>
      </w:r>
      <w:r w:rsidRPr="001F6BBF">
        <w:rPr>
          <w:sz w:val="24"/>
          <w:szCs w:val="24"/>
        </w:rPr>
        <w:t xml:space="preserve">        </w:t>
      </w:r>
      <w:r w:rsidRPr="001F6BBF">
        <w:rPr>
          <w:sz w:val="24"/>
          <w:szCs w:val="24"/>
        </w:rPr>
        <w:tab/>
      </w:r>
      <w:r w:rsidR="00274698">
        <w:rPr>
          <w:sz w:val="24"/>
          <w:szCs w:val="24"/>
        </w:rPr>
        <w:t xml:space="preserve">Recording </w:t>
      </w:r>
      <w:r w:rsidRPr="001F6BBF">
        <w:rPr>
          <w:sz w:val="24"/>
          <w:szCs w:val="24"/>
        </w:rPr>
        <w:t xml:space="preserve">Secretary shall keep minutes of the meetings and shall secure that all notices of meetings are duly given.  </w:t>
      </w:r>
      <w:r w:rsidR="00104D95">
        <w:rPr>
          <w:sz w:val="24"/>
          <w:szCs w:val="24"/>
        </w:rPr>
        <w:t xml:space="preserve">Recording </w:t>
      </w:r>
      <w:r w:rsidR="00F03DC0">
        <w:rPr>
          <w:sz w:val="24"/>
          <w:szCs w:val="24"/>
        </w:rPr>
        <w:t>Secretary s</w:t>
      </w:r>
      <w:r w:rsidRPr="001F6BBF">
        <w:rPr>
          <w:sz w:val="24"/>
          <w:szCs w:val="24"/>
        </w:rPr>
        <w:t>hall perform other duties as assigned by chair</w:t>
      </w:r>
      <w:r w:rsidR="00104D95">
        <w:rPr>
          <w:sz w:val="24"/>
          <w:szCs w:val="24"/>
        </w:rPr>
        <w:t xml:space="preserve">person </w:t>
      </w:r>
      <w:r w:rsidRPr="001F6BBF">
        <w:rPr>
          <w:sz w:val="24"/>
          <w:szCs w:val="24"/>
        </w:rPr>
        <w:t>or committee.</w:t>
      </w:r>
    </w:p>
    <w:p w:rsidR="00F03DC0" w:rsidRDefault="00F03DC0">
      <w:pPr>
        <w:ind w:left="1440" w:hanging="1440"/>
        <w:rPr>
          <w:sz w:val="24"/>
          <w:szCs w:val="24"/>
        </w:rPr>
      </w:pPr>
    </w:p>
    <w:p w:rsidR="00274698" w:rsidRDefault="00274698">
      <w:pPr>
        <w:ind w:left="1440" w:hanging="1440"/>
        <w:rPr>
          <w:sz w:val="24"/>
          <w:szCs w:val="24"/>
        </w:rPr>
      </w:pPr>
      <w:r w:rsidRPr="00274698">
        <w:rPr>
          <w:sz w:val="24"/>
          <w:szCs w:val="24"/>
          <w:u w:val="single"/>
        </w:rPr>
        <w:t>Section 7</w:t>
      </w:r>
      <w:r>
        <w:rPr>
          <w:sz w:val="24"/>
          <w:szCs w:val="24"/>
        </w:rPr>
        <w:tab/>
        <w:t>Corresponding Secretary shall be responsible for all written communication from the PAC, unless the chairperson otherwise performs said duties.  Corresponding Secretary shall perform other duties as assigned by chairperson or committee.</w:t>
      </w:r>
    </w:p>
    <w:p w:rsidR="00274698" w:rsidRDefault="00274698">
      <w:pPr>
        <w:ind w:left="1440" w:hanging="1440"/>
        <w:rPr>
          <w:sz w:val="24"/>
          <w:szCs w:val="24"/>
        </w:rPr>
      </w:pPr>
    </w:p>
    <w:p w:rsidR="00F03DC0" w:rsidRDefault="005A09C6">
      <w:pPr>
        <w:ind w:left="1440" w:hanging="1440"/>
        <w:rPr>
          <w:sz w:val="24"/>
          <w:szCs w:val="24"/>
        </w:rPr>
      </w:pPr>
      <w:r>
        <w:rPr>
          <w:sz w:val="24"/>
          <w:szCs w:val="24"/>
          <w:u w:val="single"/>
        </w:rPr>
        <w:t>Section 8</w:t>
      </w:r>
      <w:r w:rsidR="00F03DC0">
        <w:rPr>
          <w:sz w:val="24"/>
          <w:szCs w:val="24"/>
        </w:rPr>
        <w:tab/>
        <w:t>If any officer cannot fulfill their term, the following shall take place;</w:t>
      </w:r>
    </w:p>
    <w:p w:rsidR="00F03DC0" w:rsidRDefault="00F03DC0">
      <w:pPr>
        <w:ind w:left="1440" w:hanging="1440"/>
        <w:rPr>
          <w:sz w:val="24"/>
          <w:szCs w:val="24"/>
        </w:rPr>
      </w:pPr>
    </w:p>
    <w:p w:rsidR="000E3154" w:rsidRDefault="000E3154" w:rsidP="00274698">
      <w:pPr>
        <w:numPr>
          <w:ilvl w:val="0"/>
          <w:numId w:val="25"/>
        </w:numPr>
        <w:rPr>
          <w:sz w:val="24"/>
          <w:szCs w:val="24"/>
        </w:rPr>
      </w:pPr>
      <w:r>
        <w:rPr>
          <w:sz w:val="24"/>
          <w:szCs w:val="24"/>
        </w:rPr>
        <w:t xml:space="preserve">An alternate member, if necessary, will be appointed to the </w:t>
      </w:r>
      <w:smartTag w:uri="urn:schemas-microsoft-com:office:smarttags" w:element="place">
        <w:r>
          <w:rPr>
            <w:sz w:val="24"/>
            <w:szCs w:val="24"/>
          </w:rPr>
          <w:t>PAC.</w:t>
        </w:r>
      </w:smartTag>
    </w:p>
    <w:p w:rsidR="00F03DC0" w:rsidRDefault="00F03DC0" w:rsidP="00274698">
      <w:pPr>
        <w:numPr>
          <w:ilvl w:val="0"/>
          <w:numId w:val="25"/>
        </w:numPr>
        <w:rPr>
          <w:sz w:val="24"/>
          <w:szCs w:val="24"/>
        </w:rPr>
      </w:pPr>
      <w:r>
        <w:rPr>
          <w:sz w:val="24"/>
          <w:szCs w:val="24"/>
        </w:rPr>
        <w:t xml:space="preserve">An election by the </w:t>
      </w:r>
      <w:r w:rsidR="000E3154">
        <w:rPr>
          <w:sz w:val="24"/>
          <w:szCs w:val="24"/>
        </w:rPr>
        <w:t>PAC</w:t>
      </w:r>
      <w:r>
        <w:rPr>
          <w:sz w:val="24"/>
          <w:szCs w:val="24"/>
        </w:rPr>
        <w:t xml:space="preserve"> members will be held to fill that position.  </w:t>
      </w:r>
    </w:p>
    <w:p w:rsidR="005A09C6" w:rsidRDefault="008A29BD" w:rsidP="005A09C6">
      <w:pPr>
        <w:rPr>
          <w:sz w:val="24"/>
          <w:szCs w:val="24"/>
        </w:rPr>
      </w:pPr>
      <w:r>
        <w:rPr>
          <w:sz w:val="24"/>
          <w:szCs w:val="24"/>
        </w:rPr>
        <w:br w:type="page"/>
      </w:r>
    </w:p>
    <w:p w:rsidR="005A09C6" w:rsidRPr="001F6BBF" w:rsidRDefault="005A09C6" w:rsidP="005A09C6">
      <w:pPr>
        <w:ind w:left="1440" w:hanging="1440"/>
        <w:rPr>
          <w:sz w:val="24"/>
          <w:szCs w:val="24"/>
        </w:rPr>
      </w:pPr>
      <w:r w:rsidRPr="005A09C6">
        <w:rPr>
          <w:sz w:val="24"/>
          <w:szCs w:val="24"/>
          <w:u w:val="single"/>
        </w:rPr>
        <w:t>Section 9</w:t>
      </w:r>
      <w:r>
        <w:rPr>
          <w:sz w:val="24"/>
          <w:szCs w:val="24"/>
        </w:rPr>
        <w:tab/>
        <w:t xml:space="preserve">The EMAP PAC shall nominate two (2) representatives and one (1) alternate to serve on the statewide Missouri Advisory Committee on Autism, which meets quarterly in </w:t>
      </w:r>
      <w:smartTag w:uri="urn:schemas-microsoft-com:office:smarttags" w:element="place">
        <w:smartTag w:uri="urn:schemas-microsoft-com:office:smarttags" w:element="City">
          <w:r>
            <w:rPr>
              <w:sz w:val="24"/>
              <w:szCs w:val="24"/>
            </w:rPr>
            <w:t>Jefferson City</w:t>
          </w:r>
        </w:smartTag>
      </w:smartTag>
      <w:r>
        <w:rPr>
          <w:sz w:val="24"/>
          <w:szCs w:val="24"/>
        </w:rPr>
        <w:t xml:space="preserve">.  The statewide committee is appointed by the Division Director.  The Division Director will make every effort to appoint members nominated by the PACs.  The membership should represent the cultural diversity of the state and represent persons with autism of all ages and capabilities.  The EMAP PAC shall from time to time nominate successor representatives and alternates as required to serve on the statewide committee as terms expire and/or positions are made available.  </w:t>
      </w:r>
    </w:p>
    <w:p w:rsidR="002E7EC2" w:rsidRDefault="002E7EC2">
      <w:pPr>
        <w:pStyle w:val="Heading2"/>
        <w:rPr>
          <w:sz w:val="24"/>
          <w:szCs w:val="24"/>
        </w:rPr>
      </w:pPr>
    </w:p>
    <w:p w:rsidR="008A29BD" w:rsidRPr="008A29BD" w:rsidRDefault="008A29BD" w:rsidP="008A29BD">
      <w:pPr>
        <w:rPr>
          <w:sz w:val="24"/>
          <w:szCs w:val="24"/>
        </w:rPr>
      </w:pPr>
    </w:p>
    <w:p w:rsidR="00B30E4C" w:rsidRPr="001F6BBF" w:rsidRDefault="00B30E4C">
      <w:pPr>
        <w:pStyle w:val="Heading2"/>
        <w:rPr>
          <w:sz w:val="24"/>
          <w:szCs w:val="24"/>
        </w:rPr>
      </w:pPr>
      <w:r w:rsidRPr="001F6BBF">
        <w:rPr>
          <w:sz w:val="24"/>
          <w:szCs w:val="24"/>
        </w:rPr>
        <w:t>ARTICLE V</w:t>
      </w:r>
      <w:r w:rsidR="00381147">
        <w:rPr>
          <w:sz w:val="24"/>
          <w:szCs w:val="24"/>
        </w:rPr>
        <w:t>I</w:t>
      </w:r>
    </w:p>
    <w:p w:rsidR="00B30E4C" w:rsidRPr="001F6BBF" w:rsidRDefault="00B30E4C">
      <w:pPr>
        <w:jc w:val="center"/>
        <w:rPr>
          <w:sz w:val="24"/>
          <w:szCs w:val="24"/>
        </w:rPr>
      </w:pPr>
      <w:r w:rsidRPr="001F6BBF">
        <w:rPr>
          <w:b/>
          <w:sz w:val="24"/>
          <w:szCs w:val="24"/>
        </w:rPr>
        <w:t>Meetings</w:t>
      </w:r>
    </w:p>
    <w:p w:rsidR="00B30E4C" w:rsidRPr="001F6BBF" w:rsidRDefault="00B30E4C">
      <w:pPr>
        <w:rPr>
          <w:sz w:val="24"/>
          <w:szCs w:val="24"/>
        </w:rPr>
      </w:pPr>
      <w:r w:rsidRPr="001F6BBF">
        <w:rPr>
          <w:sz w:val="24"/>
          <w:szCs w:val="24"/>
        </w:rPr>
        <w:t xml:space="preserve"> </w:t>
      </w:r>
    </w:p>
    <w:p w:rsidR="00B30E4C" w:rsidRPr="001F6BBF" w:rsidRDefault="00B30E4C">
      <w:pPr>
        <w:ind w:left="1440" w:hanging="1440"/>
        <w:rPr>
          <w:sz w:val="24"/>
          <w:szCs w:val="24"/>
        </w:rPr>
      </w:pPr>
      <w:r w:rsidRPr="001F6BBF">
        <w:rPr>
          <w:sz w:val="24"/>
          <w:szCs w:val="24"/>
          <w:u w:val="single"/>
        </w:rPr>
        <w:t>Section 1</w:t>
      </w:r>
      <w:r w:rsidRPr="001F6BBF">
        <w:rPr>
          <w:sz w:val="24"/>
          <w:szCs w:val="24"/>
        </w:rPr>
        <w:t xml:space="preserve">        </w:t>
      </w:r>
      <w:r w:rsidRPr="001F6BBF">
        <w:rPr>
          <w:sz w:val="24"/>
          <w:szCs w:val="24"/>
        </w:rPr>
        <w:tab/>
        <w:t xml:space="preserve">The </w:t>
      </w:r>
      <w:r w:rsidR="00381147">
        <w:rPr>
          <w:sz w:val="24"/>
          <w:szCs w:val="24"/>
        </w:rPr>
        <w:t>Parent</w:t>
      </w:r>
      <w:r w:rsidR="00F03DC0">
        <w:rPr>
          <w:sz w:val="24"/>
          <w:szCs w:val="24"/>
        </w:rPr>
        <w:t xml:space="preserve"> Advisory C</w:t>
      </w:r>
      <w:r w:rsidRPr="001F6BBF">
        <w:rPr>
          <w:sz w:val="24"/>
          <w:szCs w:val="24"/>
        </w:rPr>
        <w:t xml:space="preserve">ommittee shall hold </w:t>
      </w:r>
      <w:r w:rsidR="00381147">
        <w:rPr>
          <w:sz w:val="24"/>
          <w:szCs w:val="24"/>
        </w:rPr>
        <w:t>r</w:t>
      </w:r>
      <w:r w:rsidRPr="001F6BBF">
        <w:rPr>
          <w:sz w:val="24"/>
          <w:szCs w:val="24"/>
        </w:rPr>
        <w:t xml:space="preserve">egular meetings </w:t>
      </w:r>
      <w:r w:rsidR="00F03DC0">
        <w:rPr>
          <w:sz w:val="24"/>
          <w:szCs w:val="24"/>
        </w:rPr>
        <w:t xml:space="preserve">at </w:t>
      </w:r>
      <w:r w:rsidR="00381147">
        <w:rPr>
          <w:sz w:val="24"/>
          <w:szCs w:val="24"/>
        </w:rPr>
        <w:t xml:space="preserve">6:00 p.m. on the third Monday of each month.  This can only be changed if notification is made at the previous monthly meeting.  A committee vote is required for any changes made in meeting time or place. </w:t>
      </w:r>
    </w:p>
    <w:p w:rsidR="00B30E4C" w:rsidRPr="001F6BBF" w:rsidRDefault="00B30E4C">
      <w:pPr>
        <w:rPr>
          <w:sz w:val="24"/>
          <w:szCs w:val="24"/>
        </w:rPr>
      </w:pPr>
      <w:r w:rsidRPr="001F6BBF">
        <w:rPr>
          <w:sz w:val="24"/>
          <w:szCs w:val="24"/>
        </w:rPr>
        <w:t xml:space="preserve"> </w:t>
      </w:r>
    </w:p>
    <w:p w:rsidR="00B30E4C" w:rsidRPr="001F6BBF" w:rsidRDefault="00B30E4C" w:rsidP="00EA233A">
      <w:pPr>
        <w:ind w:left="1440" w:hanging="1440"/>
        <w:rPr>
          <w:sz w:val="24"/>
          <w:szCs w:val="24"/>
        </w:rPr>
      </w:pPr>
      <w:r w:rsidRPr="001F6BBF">
        <w:rPr>
          <w:sz w:val="24"/>
          <w:szCs w:val="24"/>
          <w:u w:val="single"/>
        </w:rPr>
        <w:t>Section 2</w:t>
      </w:r>
      <w:r w:rsidRPr="001F6BBF">
        <w:rPr>
          <w:sz w:val="24"/>
          <w:szCs w:val="24"/>
        </w:rPr>
        <w:t xml:space="preserve">        </w:t>
      </w:r>
      <w:r w:rsidRPr="001F6BBF">
        <w:rPr>
          <w:sz w:val="24"/>
          <w:szCs w:val="24"/>
        </w:rPr>
        <w:tab/>
        <w:t xml:space="preserve">Special meetings may be called by the chair or by one-third of the committee by written request to the chair.  Notice shall be given at least 48 hours in advance and shall state purpose of meeting.  No other business shall be transacted at a special meeting other than the purpose of the meeting.        </w:t>
      </w:r>
    </w:p>
    <w:p w:rsidR="00B30E4C" w:rsidRPr="001F6BBF" w:rsidRDefault="00B30E4C">
      <w:pPr>
        <w:rPr>
          <w:sz w:val="24"/>
          <w:szCs w:val="24"/>
        </w:rPr>
      </w:pPr>
      <w:r w:rsidRPr="001F6BBF">
        <w:rPr>
          <w:sz w:val="24"/>
          <w:szCs w:val="24"/>
        </w:rPr>
        <w:t xml:space="preserve"> </w:t>
      </w:r>
    </w:p>
    <w:p w:rsidR="00B30E4C" w:rsidRPr="001F6BBF" w:rsidRDefault="00B30E4C">
      <w:pPr>
        <w:ind w:left="1440" w:hanging="1440"/>
        <w:rPr>
          <w:sz w:val="24"/>
          <w:szCs w:val="24"/>
        </w:rPr>
      </w:pPr>
      <w:r w:rsidRPr="001F6BBF">
        <w:rPr>
          <w:sz w:val="24"/>
          <w:szCs w:val="24"/>
          <w:u w:val="single"/>
        </w:rPr>
        <w:t>Section 3</w:t>
      </w:r>
      <w:r w:rsidRPr="001F6BBF">
        <w:rPr>
          <w:sz w:val="24"/>
          <w:szCs w:val="24"/>
        </w:rPr>
        <w:t xml:space="preserve">        </w:t>
      </w:r>
      <w:r w:rsidRPr="001F6BBF">
        <w:rPr>
          <w:sz w:val="24"/>
          <w:szCs w:val="24"/>
        </w:rPr>
        <w:tab/>
        <w:t xml:space="preserve">All meetings shall be open to the public in accordance with Sections 610.010 through 610.022, RSMo.  </w:t>
      </w:r>
    </w:p>
    <w:p w:rsidR="00B30E4C" w:rsidRPr="001F6BBF" w:rsidRDefault="00B30E4C">
      <w:pPr>
        <w:rPr>
          <w:sz w:val="24"/>
          <w:szCs w:val="24"/>
        </w:rPr>
      </w:pPr>
      <w:r w:rsidRPr="001F6BBF">
        <w:rPr>
          <w:sz w:val="24"/>
          <w:szCs w:val="24"/>
        </w:rPr>
        <w:t xml:space="preserve"> </w:t>
      </w:r>
    </w:p>
    <w:p w:rsidR="00B30E4C" w:rsidRPr="001F6BBF" w:rsidRDefault="00B30E4C">
      <w:pPr>
        <w:ind w:left="1440" w:hanging="1440"/>
        <w:rPr>
          <w:sz w:val="24"/>
          <w:szCs w:val="24"/>
        </w:rPr>
      </w:pPr>
      <w:r w:rsidRPr="001F6BBF">
        <w:rPr>
          <w:sz w:val="24"/>
          <w:szCs w:val="24"/>
          <w:u w:val="single"/>
        </w:rPr>
        <w:t xml:space="preserve">Section 4 </w:t>
      </w:r>
      <w:r w:rsidRPr="001F6BBF">
        <w:rPr>
          <w:sz w:val="24"/>
          <w:szCs w:val="24"/>
        </w:rPr>
        <w:t xml:space="preserve">      </w:t>
      </w:r>
      <w:r w:rsidRPr="001F6BBF">
        <w:rPr>
          <w:sz w:val="24"/>
          <w:szCs w:val="24"/>
        </w:rPr>
        <w:tab/>
        <w:t xml:space="preserve">In absence of chair and vice-chair, </w:t>
      </w:r>
      <w:r w:rsidR="00104D95">
        <w:rPr>
          <w:sz w:val="24"/>
          <w:szCs w:val="24"/>
        </w:rPr>
        <w:t xml:space="preserve">meeting </w:t>
      </w:r>
      <w:r w:rsidR="00A321E9">
        <w:rPr>
          <w:sz w:val="24"/>
          <w:szCs w:val="24"/>
        </w:rPr>
        <w:t xml:space="preserve">will </w:t>
      </w:r>
      <w:r w:rsidR="00104D95">
        <w:rPr>
          <w:sz w:val="24"/>
          <w:szCs w:val="24"/>
        </w:rPr>
        <w:t xml:space="preserve">be </w:t>
      </w:r>
      <w:r w:rsidRPr="001F6BBF">
        <w:rPr>
          <w:sz w:val="24"/>
          <w:szCs w:val="24"/>
        </w:rPr>
        <w:t xml:space="preserve">conducted </w:t>
      </w:r>
      <w:r w:rsidR="00104D95">
        <w:rPr>
          <w:sz w:val="24"/>
          <w:szCs w:val="24"/>
        </w:rPr>
        <w:t>by a member of the committee</w:t>
      </w:r>
      <w:r w:rsidR="00A321E9">
        <w:rPr>
          <w:sz w:val="24"/>
          <w:szCs w:val="24"/>
        </w:rPr>
        <w:t xml:space="preserve">. </w:t>
      </w:r>
      <w:r w:rsidRPr="001F6BBF">
        <w:rPr>
          <w:sz w:val="24"/>
          <w:szCs w:val="24"/>
        </w:rPr>
        <w:t xml:space="preserve"> </w:t>
      </w:r>
    </w:p>
    <w:p w:rsidR="00B30E4C" w:rsidRPr="001F6BBF" w:rsidRDefault="00B30E4C">
      <w:pPr>
        <w:rPr>
          <w:sz w:val="24"/>
          <w:szCs w:val="24"/>
        </w:rPr>
      </w:pPr>
      <w:r w:rsidRPr="001F6BBF">
        <w:rPr>
          <w:sz w:val="24"/>
          <w:szCs w:val="24"/>
        </w:rPr>
        <w:t xml:space="preserve"> </w:t>
      </w:r>
    </w:p>
    <w:p w:rsidR="00B30E4C" w:rsidRPr="001F6BBF" w:rsidRDefault="00B30E4C">
      <w:pPr>
        <w:rPr>
          <w:sz w:val="24"/>
          <w:szCs w:val="24"/>
        </w:rPr>
      </w:pPr>
      <w:r w:rsidRPr="001F6BBF">
        <w:rPr>
          <w:sz w:val="24"/>
          <w:szCs w:val="24"/>
          <w:u w:val="single"/>
        </w:rPr>
        <w:t>Section 5</w:t>
      </w:r>
      <w:r w:rsidRPr="001F6BBF">
        <w:rPr>
          <w:sz w:val="24"/>
          <w:szCs w:val="24"/>
        </w:rPr>
        <w:t xml:space="preserve">        </w:t>
      </w:r>
      <w:r w:rsidRPr="001F6BBF">
        <w:rPr>
          <w:sz w:val="24"/>
          <w:szCs w:val="24"/>
        </w:rPr>
        <w:tab/>
        <w:t xml:space="preserve">A </w:t>
      </w:r>
      <w:proofErr w:type="gramStart"/>
      <w:r w:rsidR="00A321E9">
        <w:rPr>
          <w:sz w:val="24"/>
          <w:szCs w:val="24"/>
        </w:rPr>
        <w:t>quorum</w:t>
      </w:r>
      <w:proofErr w:type="gramEnd"/>
      <w:r w:rsidR="00381147">
        <w:rPr>
          <w:sz w:val="24"/>
          <w:szCs w:val="24"/>
        </w:rPr>
        <w:t xml:space="preserve"> is a simple majority of the </w:t>
      </w:r>
      <w:smartTag w:uri="urn:schemas-microsoft-com:office:smarttags" w:element="place">
        <w:r w:rsidR="00381147">
          <w:rPr>
            <w:sz w:val="24"/>
            <w:szCs w:val="24"/>
          </w:rPr>
          <w:t>PAC.</w:t>
        </w:r>
      </w:smartTag>
    </w:p>
    <w:p w:rsidR="00B30E4C" w:rsidRPr="001F6BBF" w:rsidRDefault="00B30E4C">
      <w:pPr>
        <w:pStyle w:val="Footer"/>
        <w:tabs>
          <w:tab w:val="clear" w:pos="4320"/>
          <w:tab w:val="clear" w:pos="8640"/>
        </w:tabs>
        <w:rPr>
          <w:sz w:val="24"/>
          <w:szCs w:val="24"/>
        </w:rPr>
      </w:pPr>
    </w:p>
    <w:p w:rsidR="00B30E4C" w:rsidRPr="001F6BBF" w:rsidRDefault="00B30E4C">
      <w:pPr>
        <w:rPr>
          <w:sz w:val="24"/>
          <w:szCs w:val="24"/>
        </w:rPr>
      </w:pPr>
    </w:p>
    <w:p w:rsidR="00F03DC0" w:rsidRPr="001F6BBF" w:rsidRDefault="00F03DC0" w:rsidP="00F03DC0">
      <w:pPr>
        <w:pStyle w:val="Heading2"/>
        <w:rPr>
          <w:sz w:val="24"/>
          <w:szCs w:val="24"/>
        </w:rPr>
      </w:pPr>
      <w:r>
        <w:rPr>
          <w:sz w:val="24"/>
          <w:szCs w:val="24"/>
        </w:rPr>
        <w:t>ARTICLE V</w:t>
      </w:r>
      <w:r w:rsidR="00381147">
        <w:rPr>
          <w:sz w:val="24"/>
          <w:szCs w:val="24"/>
        </w:rPr>
        <w:t>II</w:t>
      </w:r>
    </w:p>
    <w:p w:rsidR="00F03DC0" w:rsidRPr="00F03DC0" w:rsidRDefault="00F03DC0" w:rsidP="00F03DC0">
      <w:pPr>
        <w:pStyle w:val="Heading1"/>
        <w:rPr>
          <w:sz w:val="24"/>
          <w:szCs w:val="24"/>
        </w:rPr>
      </w:pPr>
      <w:r w:rsidRPr="00F03DC0">
        <w:rPr>
          <w:sz w:val="24"/>
          <w:szCs w:val="24"/>
        </w:rPr>
        <w:t>Voting</w:t>
      </w:r>
    </w:p>
    <w:p w:rsidR="00F03DC0" w:rsidRPr="00F03DC0" w:rsidRDefault="00F03DC0" w:rsidP="00F03DC0">
      <w:pPr>
        <w:rPr>
          <w:sz w:val="24"/>
          <w:szCs w:val="24"/>
        </w:rPr>
      </w:pPr>
    </w:p>
    <w:p w:rsidR="00F03DC0" w:rsidRDefault="00F03DC0" w:rsidP="00F03DC0">
      <w:pPr>
        <w:ind w:left="1440" w:hanging="1440"/>
        <w:rPr>
          <w:sz w:val="24"/>
          <w:szCs w:val="24"/>
        </w:rPr>
      </w:pPr>
      <w:r w:rsidRPr="00362347">
        <w:rPr>
          <w:sz w:val="24"/>
          <w:szCs w:val="24"/>
          <w:u w:val="single"/>
        </w:rPr>
        <w:t>Section 1</w:t>
      </w:r>
      <w:r>
        <w:rPr>
          <w:sz w:val="24"/>
          <w:szCs w:val="24"/>
        </w:rPr>
        <w:tab/>
        <w:t>Any item that is voted on must be motioned and seconded by a member of the committee.  Any item taken to a vote can be passed with a simple majority.</w:t>
      </w:r>
    </w:p>
    <w:p w:rsidR="00F03DC0" w:rsidRDefault="00F03DC0" w:rsidP="00F03DC0">
      <w:pPr>
        <w:rPr>
          <w:sz w:val="24"/>
          <w:szCs w:val="24"/>
        </w:rPr>
      </w:pPr>
    </w:p>
    <w:p w:rsidR="00F03DC0" w:rsidRPr="00F03DC0" w:rsidRDefault="00F03DC0" w:rsidP="00F03DC0">
      <w:pPr>
        <w:rPr>
          <w:sz w:val="24"/>
          <w:szCs w:val="24"/>
        </w:rPr>
      </w:pPr>
      <w:r w:rsidRPr="00362347">
        <w:rPr>
          <w:sz w:val="24"/>
          <w:szCs w:val="24"/>
          <w:u w:val="single"/>
        </w:rPr>
        <w:t>Section 2</w:t>
      </w:r>
      <w:r>
        <w:rPr>
          <w:sz w:val="24"/>
          <w:szCs w:val="24"/>
        </w:rPr>
        <w:tab/>
        <w:t>A proxy vote is permitted.  A phone vote must be witnessed by two people.</w:t>
      </w:r>
    </w:p>
    <w:p w:rsidR="00B30E4C" w:rsidRDefault="00B30E4C">
      <w:pPr>
        <w:pStyle w:val="Heading2"/>
        <w:rPr>
          <w:sz w:val="24"/>
          <w:szCs w:val="24"/>
        </w:rPr>
      </w:pPr>
    </w:p>
    <w:p w:rsidR="001C6160" w:rsidRDefault="001C6160" w:rsidP="00F03DC0">
      <w:pPr>
        <w:rPr>
          <w:sz w:val="24"/>
          <w:szCs w:val="24"/>
        </w:rPr>
      </w:pPr>
    </w:p>
    <w:p w:rsidR="001C6160" w:rsidRPr="001C6160" w:rsidRDefault="001C6160" w:rsidP="00F03DC0">
      <w:pPr>
        <w:rPr>
          <w:sz w:val="24"/>
          <w:szCs w:val="24"/>
        </w:rPr>
      </w:pPr>
      <w:r>
        <w:rPr>
          <w:sz w:val="24"/>
          <w:szCs w:val="24"/>
        </w:rPr>
        <w:br w:type="page"/>
      </w:r>
    </w:p>
    <w:p w:rsidR="00B30E4C" w:rsidRPr="001F6BBF" w:rsidRDefault="00F03DC0">
      <w:pPr>
        <w:pStyle w:val="Heading2"/>
        <w:rPr>
          <w:sz w:val="24"/>
          <w:szCs w:val="24"/>
        </w:rPr>
      </w:pPr>
      <w:r>
        <w:rPr>
          <w:sz w:val="24"/>
          <w:szCs w:val="24"/>
        </w:rPr>
        <w:t>ARTICLE V</w:t>
      </w:r>
      <w:r w:rsidR="00362347">
        <w:rPr>
          <w:sz w:val="24"/>
          <w:szCs w:val="24"/>
        </w:rPr>
        <w:t>I</w:t>
      </w:r>
      <w:r w:rsidR="00381147">
        <w:rPr>
          <w:sz w:val="24"/>
          <w:szCs w:val="24"/>
        </w:rPr>
        <w:t>II</w:t>
      </w:r>
    </w:p>
    <w:p w:rsidR="00B30E4C" w:rsidRPr="001F6BBF" w:rsidRDefault="00B30E4C">
      <w:pPr>
        <w:pStyle w:val="Heading1"/>
        <w:rPr>
          <w:sz w:val="24"/>
          <w:szCs w:val="24"/>
        </w:rPr>
      </w:pPr>
      <w:r w:rsidRPr="001F6BBF">
        <w:rPr>
          <w:sz w:val="24"/>
          <w:szCs w:val="24"/>
        </w:rPr>
        <w:t>Committee Members</w:t>
      </w:r>
    </w:p>
    <w:p w:rsidR="00B30E4C" w:rsidRPr="001F6BBF" w:rsidRDefault="00B30E4C">
      <w:pPr>
        <w:rPr>
          <w:sz w:val="24"/>
          <w:szCs w:val="24"/>
        </w:rPr>
      </w:pPr>
      <w:r w:rsidRPr="001F6BBF">
        <w:rPr>
          <w:sz w:val="24"/>
          <w:szCs w:val="24"/>
        </w:rPr>
        <w:t xml:space="preserve"> </w:t>
      </w:r>
    </w:p>
    <w:p w:rsidR="00B30E4C" w:rsidRPr="001F6BBF" w:rsidRDefault="00B30E4C">
      <w:pPr>
        <w:ind w:left="1440" w:hanging="1440"/>
        <w:rPr>
          <w:sz w:val="24"/>
          <w:szCs w:val="24"/>
        </w:rPr>
      </w:pPr>
      <w:r w:rsidRPr="001F6BBF">
        <w:rPr>
          <w:sz w:val="24"/>
          <w:szCs w:val="24"/>
          <w:u w:val="single"/>
        </w:rPr>
        <w:t>Section 1</w:t>
      </w:r>
      <w:r w:rsidRPr="001F6BBF">
        <w:rPr>
          <w:sz w:val="24"/>
          <w:szCs w:val="24"/>
        </w:rPr>
        <w:t xml:space="preserve">        </w:t>
      </w:r>
      <w:r w:rsidRPr="001F6BBF">
        <w:rPr>
          <w:sz w:val="24"/>
          <w:szCs w:val="24"/>
        </w:rPr>
        <w:tab/>
        <w:t>Members are expected to attend all meetings.  If not able to attend a m</w:t>
      </w:r>
      <w:r w:rsidR="00FB5315" w:rsidRPr="001F6BBF">
        <w:rPr>
          <w:sz w:val="24"/>
          <w:szCs w:val="24"/>
        </w:rPr>
        <w:t>eeting, c</w:t>
      </w:r>
      <w:r w:rsidR="00362347">
        <w:rPr>
          <w:sz w:val="24"/>
          <w:szCs w:val="24"/>
        </w:rPr>
        <w:t>ontact the chair or coordinator in advance to be excused.</w:t>
      </w:r>
    </w:p>
    <w:p w:rsidR="00B30E4C" w:rsidRPr="001F6BBF" w:rsidRDefault="00B30E4C">
      <w:pPr>
        <w:rPr>
          <w:sz w:val="24"/>
          <w:szCs w:val="24"/>
        </w:rPr>
      </w:pPr>
      <w:r w:rsidRPr="001F6BBF">
        <w:rPr>
          <w:sz w:val="24"/>
          <w:szCs w:val="24"/>
        </w:rPr>
        <w:t xml:space="preserve"> </w:t>
      </w:r>
    </w:p>
    <w:p w:rsidR="00B30E4C" w:rsidRDefault="00B30E4C">
      <w:pPr>
        <w:ind w:left="1440" w:hanging="1440"/>
        <w:rPr>
          <w:sz w:val="24"/>
          <w:szCs w:val="24"/>
        </w:rPr>
      </w:pPr>
      <w:r w:rsidRPr="001F6BBF">
        <w:rPr>
          <w:sz w:val="24"/>
          <w:szCs w:val="24"/>
          <w:u w:val="single"/>
        </w:rPr>
        <w:t>Section 2</w:t>
      </w:r>
      <w:r w:rsidRPr="001F6BBF">
        <w:rPr>
          <w:sz w:val="24"/>
          <w:szCs w:val="24"/>
        </w:rPr>
        <w:t xml:space="preserve">        </w:t>
      </w:r>
      <w:r w:rsidRPr="001F6BBF">
        <w:rPr>
          <w:sz w:val="24"/>
          <w:szCs w:val="24"/>
        </w:rPr>
        <w:tab/>
        <w:t xml:space="preserve">If a member fails to attend three </w:t>
      </w:r>
      <w:r w:rsidR="00FB5315" w:rsidRPr="001F6BBF">
        <w:rPr>
          <w:sz w:val="24"/>
          <w:szCs w:val="24"/>
        </w:rPr>
        <w:t xml:space="preserve">consecutive </w:t>
      </w:r>
      <w:r w:rsidRPr="001F6BBF">
        <w:rPr>
          <w:sz w:val="24"/>
          <w:szCs w:val="24"/>
        </w:rPr>
        <w:t xml:space="preserve">meetings without prior notification, the member may be removed </w:t>
      </w:r>
      <w:r w:rsidR="00104D95">
        <w:rPr>
          <w:sz w:val="24"/>
          <w:szCs w:val="24"/>
        </w:rPr>
        <w:t xml:space="preserve">from the committee </w:t>
      </w:r>
      <w:r w:rsidRPr="001F6BBF">
        <w:rPr>
          <w:sz w:val="24"/>
          <w:szCs w:val="24"/>
        </w:rPr>
        <w:t>by a vote of a simple majority.</w:t>
      </w:r>
    </w:p>
    <w:p w:rsidR="00381147" w:rsidRDefault="00381147">
      <w:pPr>
        <w:ind w:left="1440" w:hanging="1440"/>
        <w:rPr>
          <w:sz w:val="24"/>
          <w:szCs w:val="24"/>
        </w:rPr>
      </w:pPr>
    </w:p>
    <w:p w:rsidR="00381147" w:rsidRPr="001F6BBF" w:rsidRDefault="00381147">
      <w:pPr>
        <w:ind w:left="1440" w:hanging="1440"/>
        <w:rPr>
          <w:sz w:val="24"/>
          <w:szCs w:val="24"/>
        </w:rPr>
      </w:pPr>
      <w:r w:rsidRPr="00381147">
        <w:rPr>
          <w:sz w:val="24"/>
          <w:szCs w:val="24"/>
          <w:u w:val="single"/>
        </w:rPr>
        <w:t>Section 3</w:t>
      </w:r>
      <w:r>
        <w:rPr>
          <w:sz w:val="24"/>
          <w:szCs w:val="24"/>
        </w:rPr>
        <w:tab/>
        <w:t xml:space="preserve">Prospective committee members are required to fill out a membership application for the EMAP PAC.  This application is to be submitted to the chairperson of the nominating committee.  The application is then reviewed by the nominating committee who will make their recommendations to the Division Deputy Director for review and appointment.  S/he will send notice of appointment to the new members. </w:t>
      </w:r>
    </w:p>
    <w:p w:rsidR="00B30E4C" w:rsidRDefault="00B30E4C">
      <w:pPr>
        <w:rPr>
          <w:sz w:val="24"/>
          <w:szCs w:val="24"/>
        </w:rPr>
      </w:pPr>
      <w:r w:rsidRPr="001F6BBF">
        <w:rPr>
          <w:sz w:val="24"/>
          <w:szCs w:val="24"/>
        </w:rPr>
        <w:t xml:space="preserve"> </w:t>
      </w:r>
    </w:p>
    <w:p w:rsidR="001C6160" w:rsidRDefault="001C6160">
      <w:pPr>
        <w:pStyle w:val="Heading2"/>
        <w:rPr>
          <w:sz w:val="24"/>
          <w:szCs w:val="24"/>
        </w:rPr>
      </w:pPr>
    </w:p>
    <w:p w:rsidR="00B30E4C" w:rsidRPr="001F6BBF" w:rsidRDefault="00381147">
      <w:pPr>
        <w:pStyle w:val="Heading2"/>
        <w:rPr>
          <w:sz w:val="24"/>
          <w:szCs w:val="24"/>
        </w:rPr>
      </w:pPr>
      <w:r>
        <w:rPr>
          <w:sz w:val="24"/>
          <w:szCs w:val="24"/>
        </w:rPr>
        <w:t xml:space="preserve">ARTICLE </w:t>
      </w:r>
      <w:r w:rsidR="00B30E4C" w:rsidRPr="001F6BBF">
        <w:rPr>
          <w:sz w:val="24"/>
          <w:szCs w:val="24"/>
        </w:rPr>
        <w:t>I</w:t>
      </w:r>
      <w:r>
        <w:rPr>
          <w:sz w:val="24"/>
          <w:szCs w:val="24"/>
        </w:rPr>
        <w:t>X</w:t>
      </w:r>
    </w:p>
    <w:p w:rsidR="00B30E4C" w:rsidRPr="001F6BBF" w:rsidRDefault="00B30E4C">
      <w:pPr>
        <w:jc w:val="center"/>
        <w:rPr>
          <w:b/>
          <w:sz w:val="24"/>
          <w:szCs w:val="24"/>
        </w:rPr>
      </w:pPr>
      <w:r w:rsidRPr="001F6BBF">
        <w:rPr>
          <w:b/>
          <w:sz w:val="24"/>
          <w:szCs w:val="24"/>
        </w:rPr>
        <w:t>Committee Responsibilities</w:t>
      </w:r>
    </w:p>
    <w:p w:rsidR="00B30E4C" w:rsidRPr="001F6BBF" w:rsidRDefault="00B30E4C">
      <w:pPr>
        <w:jc w:val="center"/>
        <w:rPr>
          <w:b/>
          <w:sz w:val="24"/>
          <w:szCs w:val="24"/>
        </w:rPr>
      </w:pPr>
    </w:p>
    <w:p w:rsidR="00B30E4C" w:rsidRPr="001F6BBF" w:rsidRDefault="00B30E4C" w:rsidP="00EA233A">
      <w:pPr>
        <w:ind w:left="1440" w:hanging="1440"/>
        <w:rPr>
          <w:sz w:val="24"/>
          <w:szCs w:val="24"/>
        </w:rPr>
      </w:pPr>
      <w:r w:rsidRPr="001F6BBF">
        <w:rPr>
          <w:sz w:val="24"/>
          <w:szCs w:val="24"/>
          <w:u w:val="single"/>
        </w:rPr>
        <w:t>Section 1</w:t>
      </w:r>
      <w:r w:rsidR="000C0516" w:rsidRPr="001F6BBF">
        <w:rPr>
          <w:sz w:val="24"/>
          <w:szCs w:val="24"/>
        </w:rPr>
        <w:tab/>
        <w:t>T</w:t>
      </w:r>
      <w:r w:rsidRPr="001F6BBF">
        <w:rPr>
          <w:sz w:val="24"/>
          <w:szCs w:val="24"/>
        </w:rPr>
        <w:t xml:space="preserve">he </w:t>
      </w:r>
      <w:r w:rsidR="004C23D2">
        <w:rPr>
          <w:sz w:val="24"/>
          <w:szCs w:val="24"/>
        </w:rPr>
        <w:t xml:space="preserve">committee’s </w:t>
      </w:r>
      <w:r w:rsidRPr="001F6BBF">
        <w:rPr>
          <w:sz w:val="24"/>
          <w:szCs w:val="24"/>
        </w:rPr>
        <w:t>responsibilities shall include but not</w:t>
      </w:r>
      <w:r w:rsidR="000C0516" w:rsidRPr="001F6BBF">
        <w:rPr>
          <w:sz w:val="24"/>
          <w:szCs w:val="24"/>
        </w:rPr>
        <w:t xml:space="preserve"> </w:t>
      </w:r>
      <w:r w:rsidRPr="001F6BBF">
        <w:rPr>
          <w:sz w:val="24"/>
          <w:szCs w:val="24"/>
        </w:rPr>
        <w:t>be limited to the following:</w:t>
      </w:r>
    </w:p>
    <w:p w:rsidR="00B30E4C" w:rsidRPr="001F6BBF" w:rsidRDefault="00B30E4C">
      <w:pPr>
        <w:rPr>
          <w:sz w:val="24"/>
          <w:szCs w:val="24"/>
        </w:rPr>
      </w:pPr>
      <w:r w:rsidRPr="001F6BBF">
        <w:rPr>
          <w:sz w:val="24"/>
          <w:szCs w:val="24"/>
        </w:rPr>
        <w:t xml:space="preserve"> </w:t>
      </w:r>
    </w:p>
    <w:p w:rsidR="00B30E4C" w:rsidRPr="001F6BBF" w:rsidRDefault="00EA233A" w:rsidP="00B067E7">
      <w:pPr>
        <w:tabs>
          <w:tab w:val="left" w:pos="1800"/>
        </w:tabs>
        <w:ind w:left="1800" w:hanging="360"/>
        <w:rPr>
          <w:sz w:val="24"/>
          <w:szCs w:val="24"/>
        </w:rPr>
      </w:pPr>
      <w:r>
        <w:rPr>
          <w:sz w:val="24"/>
          <w:szCs w:val="24"/>
        </w:rPr>
        <w:t>A.</w:t>
      </w:r>
      <w:r>
        <w:rPr>
          <w:sz w:val="24"/>
          <w:szCs w:val="24"/>
        </w:rPr>
        <w:tab/>
      </w:r>
      <w:r w:rsidR="004C23D2">
        <w:rPr>
          <w:sz w:val="24"/>
          <w:szCs w:val="24"/>
        </w:rPr>
        <w:t>Advocacy</w:t>
      </w:r>
      <w:r w:rsidR="00B81356">
        <w:rPr>
          <w:sz w:val="24"/>
          <w:szCs w:val="24"/>
        </w:rPr>
        <w:t>;</w:t>
      </w:r>
    </w:p>
    <w:p w:rsidR="00B30E4C" w:rsidRPr="001F6BBF" w:rsidRDefault="00EA233A" w:rsidP="00B067E7">
      <w:pPr>
        <w:tabs>
          <w:tab w:val="left" w:pos="1800"/>
        </w:tabs>
        <w:ind w:left="1800" w:hanging="360"/>
        <w:rPr>
          <w:sz w:val="24"/>
          <w:szCs w:val="24"/>
        </w:rPr>
      </w:pPr>
      <w:r>
        <w:rPr>
          <w:sz w:val="24"/>
          <w:szCs w:val="24"/>
        </w:rPr>
        <w:t>B.</w:t>
      </w:r>
      <w:r>
        <w:rPr>
          <w:sz w:val="24"/>
          <w:szCs w:val="24"/>
        </w:rPr>
        <w:tab/>
      </w:r>
      <w:r w:rsidR="004C23D2">
        <w:rPr>
          <w:sz w:val="24"/>
          <w:szCs w:val="24"/>
        </w:rPr>
        <w:t>Contract Monitoring</w:t>
      </w:r>
      <w:r w:rsidR="00B81356">
        <w:rPr>
          <w:sz w:val="24"/>
          <w:szCs w:val="24"/>
        </w:rPr>
        <w:t>;</w:t>
      </w:r>
    </w:p>
    <w:p w:rsidR="00B30E4C" w:rsidRPr="001F6BBF" w:rsidRDefault="00EA233A" w:rsidP="00B067E7">
      <w:pPr>
        <w:tabs>
          <w:tab w:val="left" w:pos="1800"/>
        </w:tabs>
        <w:ind w:left="1800" w:hanging="360"/>
        <w:rPr>
          <w:sz w:val="24"/>
          <w:szCs w:val="24"/>
        </w:rPr>
      </w:pPr>
      <w:r>
        <w:rPr>
          <w:sz w:val="24"/>
          <w:szCs w:val="24"/>
        </w:rPr>
        <w:t>C.</w:t>
      </w:r>
      <w:r>
        <w:rPr>
          <w:sz w:val="24"/>
          <w:szCs w:val="24"/>
        </w:rPr>
        <w:tab/>
      </w:r>
      <w:r w:rsidR="004C23D2">
        <w:rPr>
          <w:sz w:val="24"/>
          <w:szCs w:val="24"/>
        </w:rPr>
        <w:t>Review of annual Department of Mental Health audits of EMAP</w:t>
      </w:r>
      <w:r w:rsidR="00B81356">
        <w:rPr>
          <w:sz w:val="24"/>
          <w:szCs w:val="24"/>
        </w:rPr>
        <w:t>;</w:t>
      </w:r>
    </w:p>
    <w:p w:rsidR="00B30E4C" w:rsidRPr="001F6BBF" w:rsidRDefault="00EA233A" w:rsidP="00B067E7">
      <w:pPr>
        <w:tabs>
          <w:tab w:val="left" w:pos="1800"/>
        </w:tabs>
        <w:ind w:left="1800" w:hanging="360"/>
        <w:rPr>
          <w:sz w:val="24"/>
          <w:szCs w:val="24"/>
        </w:rPr>
      </w:pPr>
      <w:r>
        <w:rPr>
          <w:sz w:val="24"/>
          <w:szCs w:val="24"/>
        </w:rPr>
        <w:t>D.</w:t>
      </w:r>
      <w:r>
        <w:rPr>
          <w:sz w:val="24"/>
          <w:szCs w:val="24"/>
        </w:rPr>
        <w:tab/>
      </w:r>
      <w:r w:rsidR="004C23D2">
        <w:rPr>
          <w:sz w:val="24"/>
          <w:szCs w:val="24"/>
        </w:rPr>
        <w:t>Recommending the services that are to be provided based on input from families;</w:t>
      </w:r>
    </w:p>
    <w:p w:rsidR="00B30E4C" w:rsidRPr="001F6BBF" w:rsidRDefault="00EA233A" w:rsidP="00B067E7">
      <w:pPr>
        <w:tabs>
          <w:tab w:val="left" w:pos="1800"/>
        </w:tabs>
        <w:ind w:left="1800" w:hanging="360"/>
        <w:rPr>
          <w:sz w:val="24"/>
          <w:szCs w:val="24"/>
        </w:rPr>
      </w:pPr>
      <w:r>
        <w:rPr>
          <w:sz w:val="24"/>
          <w:szCs w:val="24"/>
        </w:rPr>
        <w:t>E.</w:t>
      </w:r>
      <w:r>
        <w:rPr>
          <w:sz w:val="24"/>
          <w:szCs w:val="24"/>
        </w:rPr>
        <w:tab/>
      </w:r>
      <w:r w:rsidR="004C23D2">
        <w:rPr>
          <w:sz w:val="24"/>
          <w:szCs w:val="24"/>
        </w:rPr>
        <w:t>Recommending p</w:t>
      </w:r>
      <w:r w:rsidR="00B81356">
        <w:rPr>
          <w:sz w:val="24"/>
          <w:szCs w:val="24"/>
        </w:rPr>
        <w:t>olicy</w:t>
      </w:r>
      <w:r w:rsidR="004C23D2">
        <w:rPr>
          <w:sz w:val="24"/>
          <w:szCs w:val="24"/>
        </w:rPr>
        <w:t>, budget and service priorities</w:t>
      </w:r>
      <w:r w:rsidR="00B81356">
        <w:rPr>
          <w:sz w:val="24"/>
          <w:szCs w:val="24"/>
        </w:rPr>
        <w:t>;</w:t>
      </w:r>
    </w:p>
    <w:p w:rsidR="00B30E4C" w:rsidRPr="001F6BBF" w:rsidRDefault="00EA233A" w:rsidP="00B067E7">
      <w:pPr>
        <w:tabs>
          <w:tab w:val="left" w:pos="1800"/>
        </w:tabs>
        <w:ind w:left="1800" w:hanging="360"/>
        <w:rPr>
          <w:sz w:val="24"/>
          <w:szCs w:val="24"/>
        </w:rPr>
      </w:pPr>
      <w:r>
        <w:rPr>
          <w:sz w:val="24"/>
          <w:szCs w:val="24"/>
        </w:rPr>
        <w:t>F.</w:t>
      </w:r>
      <w:r>
        <w:rPr>
          <w:sz w:val="24"/>
          <w:szCs w:val="24"/>
        </w:rPr>
        <w:tab/>
      </w:r>
      <w:r w:rsidR="004C23D2">
        <w:rPr>
          <w:sz w:val="24"/>
          <w:szCs w:val="24"/>
        </w:rPr>
        <w:t>Monthly review of service delivery</w:t>
      </w:r>
      <w:r w:rsidR="00B81356">
        <w:rPr>
          <w:sz w:val="24"/>
          <w:szCs w:val="24"/>
        </w:rPr>
        <w:t>;</w:t>
      </w:r>
    </w:p>
    <w:p w:rsidR="00B30E4C" w:rsidRPr="001F6BBF" w:rsidRDefault="00EA233A" w:rsidP="00B067E7">
      <w:pPr>
        <w:tabs>
          <w:tab w:val="left" w:pos="1800"/>
        </w:tabs>
        <w:ind w:left="1800" w:hanging="360"/>
        <w:rPr>
          <w:sz w:val="24"/>
          <w:szCs w:val="24"/>
        </w:rPr>
      </w:pPr>
      <w:r>
        <w:rPr>
          <w:sz w:val="24"/>
          <w:szCs w:val="24"/>
        </w:rPr>
        <w:t>G.</w:t>
      </w:r>
      <w:r>
        <w:rPr>
          <w:sz w:val="24"/>
          <w:szCs w:val="24"/>
        </w:rPr>
        <w:tab/>
      </w:r>
      <w:r w:rsidR="00B81356">
        <w:rPr>
          <w:sz w:val="24"/>
          <w:szCs w:val="24"/>
        </w:rPr>
        <w:t>P</w:t>
      </w:r>
      <w:r w:rsidR="004C23D2">
        <w:rPr>
          <w:sz w:val="24"/>
          <w:szCs w:val="24"/>
        </w:rPr>
        <w:t>lanning;</w:t>
      </w:r>
    </w:p>
    <w:p w:rsidR="00B30E4C" w:rsidRPr="001F6BBF" w:rsidRDefault="00EA233A" w:rsidP="00B067E7">
      <w:pPr>
        <w:tabs>
          <w:tab w:val="left" w:pos="1800"/>
        </w:tabs>
        <w:ind w:left="1800" w:hanging="360"/>
        <w:rPr>
          <w:sz w:val="24"/>
          <w:szCs w:val="24"/>
        </w:rPr>
      </w:pPr>
      <w:r>
        <w:rPr>
          <w:sz w:val="24"/>
          <w:szCs w:val="24"/>
        </w:rPr>
        <w:t>H.</w:t>
      </w:r>
      <w:r>
        <w:rPr>
          <w:sz w:val="24"/>
          <w:szCs w:val="24"/>
        </w:rPr>
        <w:tab/>
      </w:r>
      <w:r w:rsidR="00B81356">
        <w:rPr>
          <w:sz w:val="24"/>
          <w:szCs w:val="24"/>
        </w:rPr>
        <w:t>P</w:t>
      </w:r>
      <w:r w:rsidR="004C23D2">
        <w:rPr>
          <w:sz w:val="24"/>
          <w:szCs w:val="24"/>
        </w:rPr>
        <w:t>ublic education and awareness</w:t>
      </w:r>
      <w:r w:rsidR="00B81356">
        <w:rPr>
          <w:sz w:val="24"/>
          <w:szCs w:val="24"/>
        </w:rPr>
        <w:t>;</w:t>
      </w:r>
    </w:p>
    <w:p w:rsidR="00B30E4C" w:rsidRPr="001F6BBF" w:rsidRDefault="00B81356" w:rsidP="00B067E7">
      <w:pPr>
        <w:numPr>
          <w:ilvl w:val="1"/>
          <w:numId w:val="9"/>
        </w:numPr>
        <w:tabs>
          <w:tab w:val="left" w:pos="1800"/>
        </w:tabs>
        <w:ind w:hanging="360"/>
        <w:rPr>
          <w:sz w:val="24"/>
          <w:szCs w:val="24"/>
        </w:rPr>
      </w:pPr>
      <w:r>
        <w:rPr>
          <w:sz w:val="24"/>
          <w:szCs w:val="24"/>
        </w:rPr>
        <w:t>Recommend</w:t>
      </w:r>
      <w:r w:rsidR="004C23D2">
        <w:rPr>
          <w:sz w:val="24"/>
          <w:szCs w:val="24"/>
        </w:rPr>
        <w:t>ing of service providers to the Division of MR/DD for the administration of the project;</w:t>
      </w:r>
    </w:p>
    <w:p w:rsidR="00B30E4C" w:rsidRDefault="00B81356" w:rsidP="004C23D2">
      <w:pPr>
        <w:numPr>
          <w:ilvl w:val="0"/>
          <w:numId w:val="26"/>
        </w:numPr>
        <w:rPr>
          <w:sz w:val="24"/>
          <w:szCs w:val="24"/>
        </w:rPr>
      </w:pPr>
      <w:r>
        <w:rPr>
          <w:sz w:val="24"/>
          <w:szCs w:val="24"/>
        </w:rPr>
        <w:t>Recommend</w:t>
      </w:r>
      <w:r w:rsidR="004C23D2">
        <w:rPr>
          <w:sz w:val="24"/>
          <w:szCs w:val="24"/>
        </w:rPr>
        <w:t>ing contract cancellation;</w:t>
      </w:r>
    </w:p>
    <w:p w:rsidR="004C23D2" w:rsidRDefault="004C23D2" w:rsidP="004C23D2">
      <w:pPr>
        <w:numPr>
          <w:ilvl w:val="0"/>
          <w:numId w:val="26"/>
        </w:numPr>
        <w:tabs>
          <w:tab w:val="left" w:pos="1800"/>
        </w:tabs>
        <w:rPr>
          <w:sz w:val="24"/>
          <w:szCs w:val="24"/>
        </w:rPr>
      </w:pPr>
      <w:r>
        <w:rPr>
          <w:sz w:val="24"/>
          <w:szCs w:val="24"/>
        </w:rPr>
        <w:t>Nominating committee members;</w:t>
      </w:r>
    </w:p>
    <w:p w:rsidR="004C23D2" w:rsidRDefault="004C23D2" w:rsidP="004C23D2">
      <w:pPr>
        <w:numPr>
          <w:ilvl w:val="0"/>
          <w:numId w:val="26"/>
        </w:numPr>
        <w:tabs>
          <w:tab w:val="left" w:pos="1800"/>
        </w:tabs>
        <w:rPr>
          <w:sz w:val="24"/>
          <w:szCs w:val="24"/>
        </w:rPr>
      </w:pPr>
      <w:r>
        <w:rPr>
          <w:sz w:val="24"/>
          <w:szCs w:val="24"/>
        </w:rPr>
        <w:t xml:space="preserve">Maintaining the </w:t>
      </w:r>
      <w:smartTag w:uri="urn:schemas-microsoft-com:office:smarttags" w:element="place">
        <w:smartTag w:uri="urn:schemas-microsoft-com:office:smarttags" w:element="PlaceName">
          <w:r>
            <w:rPr>
              <w:sz w:val="24"/>
              <w:szCs w:val="24"/>
            </w:rPr>
            <w:t>Parent</w:t>
          </w:r>
        </w:smartTag>
        <w:r>
          <w:rPr>
            <w:sz w:val="24"/>
            <w:szCs w:val="24"/>
          </w:rPr>
          <w:t xml:space="preserve"> </w:t>
        </w:r>
        <w:smartTag w:uri="urn:schemas-microsoft-com:office:smarttags" w:element="PlaceType">
          <w:r>
            <w:rPr>
              <w:sz w:val="24"/>
              <w:szCs w:val="24"/>
            </w:rPr>
            <w:t>Center</w:t>
          </w:r>
        </w:smartTag>
      </w:smartTag>
      <w:r>
        <w:rPr>
          <w:sz w:val="24"/>
          <w:szCs w:val="24"/>
        </w:rPr>
        <w:t>.</w:t>
      </w:r>
    </w:p>
    <w:p w:rsidR="004C23D2" w:rsidRDefault="004C23D2" w:rsidP="004C23D2">
      <w:pPr>
        <w:tabs>
          <w:tab w:val="left" w:pos="1800"/>
        </w:tabs>
        <w:rPr>
          <w:sz w:val="24"/>
          <w:szCs w:val="24"/>
        </w:rPr>
      </w:pPr>
    </w:p>
    <w:p w:rsidR="004C23D2" w:rsidRDefault="004C23D2" w:rsidP="004C23D2">
      <w:pPr>
        <w:tabs>
          <w:tab w:val="left" w:pos="1440"/>
          <w:tab w:val="left" w:pos="1800"/>
        </w:tabs>
        <w:ind w:left="1440" w:hanging="1440"/>
        <w:rPr>
          <w:sz w:val="24"/>
          <w:szCs w:val="24"/>
        </w:rPr>
      </w:pPr>
      <w:r w:rsidRPr="004C23D2">
        <w:rPr>
          <w:sz w:val="24"/>
          <w:szCs w:val="24"/>
          <w:u w:val="single"/>
        </w:rPr>
        <w:t>Section 2</w:t>
      </w:r>
      <w:r>
        <w:rPr>
          <w:sz w:val="24"/>
          <w:szCs w:val="24"/>
        </w:rPr>
        <w:tab/>
        <w:t>In the event the EMAP PAC disagrees with a decision of the Division Deputy Director related to the operation of the project, the issue may be referred to the Missouri Advisory Committee on Autism for its recommendation to the Division Director.</w:t>
      </w:r>
    </w:p>
    <w:p w:rsidR="001C6160" w:rsidRDefault="00B30E4C">
      <w:pPr>
        <w:rPr>
          <w:sz w:val="24"/>
          <w:szCs w:val="24"/>
        </w:rPr>
      </w:pPr>
      <w:r w:rsidRPr="001F6BBF">
        <w:rPr>
          <w:sz w:val="24"/>
          <w:szCs w:val="24"/>
        </w:rPr>
        <w:t xml:space="preserve"> </w:t>
      </w:r>
    </w:p>
    <w:p w:rsidR="00B30E4C" w:rsidRPr="001F6BBF" w:rsidRDefault="001C6160">
      <w:pPr>
        <w:rPr>
          <w:sz w:val="24"/>
          <w:szCs w:val="24"/>
        </w:rPr>
      </w:pPr>
      <w:r>
        <w:rPr>
          <w:sz w:val="24"/>
          <w:szCs w:val="24"/>
        </w:rPr>
        <w:br w:type="page"/>
      </w:r>
    </w:p>
    <w:p w:rsidR="00B30E4C" w:rsidRPr="001F6BBF" w:rsidRDefault="003A211C">
      <w:pPr>
        <w:pStyle w:val="Heading2"/>
        <w:rPr>
          <w:sz w:val="24"/>
          <w:szCs w:val="24"/>
        </w:rPr>
      </w:pPr>
      <w:r>
        <w:rPr>
          <w:sz w:val="24"/>
          <w:szCs w:val="24"/>
        </w:rPr>
        <w:t xml:space="preserve">ARTICLE </w:t>
      </w:r>
      <w:r w:rsidR="004C23D2">
        <w:rPr>
          <w:sz w:val="24"/>
          <w:szCs w:val="24"/>
        </w:rPr>
        <w:t>X</w:t>
      </w:r>
    </w:p>
    <w:p w:rsidR="00B30E4C" w:rsidRPr="001F6BBF" w:rsidRDefault="00B30E4C">
      <w:pPr>
        <w:jc w:val="center"/>
        <w:rPr>
          <w:b/>
          <w:sz w:val="24"/>
          <w:szCs w:val="24"/>
        </w:rPr>
      </w:pPr>
      <w:r w:rsidRPr="001F6BBF">
        <w:rPr>
          <w:b/>
          <w:sz w:val="24"/>
          <w:szCs w:val="24"/>
        </w:rPr>
        <w:t>Conflict of Interest</w:t>
      </w:r>
    </w:p>
    <w:p w:rsidR="00B30E4C" w:rsidRPr="001F6BBF" w:rsidRDefault="00B30E4C">
      <w:pPr>
        <w:rPr>
          <w:sz w:val="24"/>
          <w:szCs w:val="24"/>
        </w:rPr>
      </w:pPr>
      <w:r w:rsidRPr="001F6BBF">
        <w:rPr>
          <w:sz w:val="24"/>
          <w:szCs w:val="24"/>
        </w:rPr>
        <w:t xml:space="preserve"> </w:t>
      </w:r>
    </w:p>
    <w:p w:rsidR="00B30E4C" w:rsidRDefault="00B30E4C">
      <w:pPr>
        <w:ind w:left="1440" w:hanging="1440"/>
        <w:rPr>
          <w:sz w:val="24"/>
          <w:szCs w:val="24"/>
        </w:rPr>
      </w:pPr>
      <w:r w:rsidRPr="001F6BBF">
        <w:rPr>
          <w:sz w:val="24"/>
          <w:szCs w:val="24"/>
          <w:u w:val="single"/>
        </w:rPr>
        <w:t>Section 1</w:t>
      </w:r>
      <w:r w:rsidRPr="001F6BBF">
        <w:rPr>
          <w:sz w:val="24"/>
          <w:szCs w:val="24"/>
        </w:rPr>
        <w:t xml:space="preserve">        </w:t>
      </w:r>
      <w:r w:rsidRPr="001F6BBF">
        <w:rPr>
          <w:sz w:val="24"/>
          <w:szCs w:val="24"/>
        </w:rPr>
        <w:tab/>
        <w:t xml:space="preserve">All committee members </w:t>
      </w:r>
      <w:r w:rsidR="004C23D2">
        <w:rPr>
          <w:sz w:val="24"/>
          <w:szCs w:val="24"/>
        </w:rPr>
        <w:t xml:space="preserve">and all providers of the committee </w:t>
      </w:r>
      <w:r w:rsidRPr="001F6BBF">
        <w:rPr>
          <w:sz w:val="24"/>
          <w:szCs w:val="24"/>
        </w:rPr>
        <w:t>shall avoid any conflicts of interest and shall comply with the applicable provision of Sections 105.450 through 105.454, RSMo.</w:t>
      </w:r>
    </w:p>
    <w:p w:rsidR="00AA1ACA" w:rsidRDefault="00AA1ACA">
      <w:pPr>
        <w:ind w:left="1440" w:hanging="1440"/>
        <w:rPr>
          <w:sz w:val="24"/>
          <w:szCs w:val="24"/>
        </w:rPr>
      </w:pPr>
    </w:p>
    <w:p w:rsidR="00AA1ACA" w:rsidRPr="001F6BBF" w:rsidRDefault="00AA1ACA">
      <w:pPr>
        <w:ind w:left="1440" w:hanging="1440"/>
        <w:rPr>
          <w:sz w:val="24"/>
          <w:szCs w:val="24"/>
        </w:rPr>
      </w:pPr>
      <w:r>
        <w:rPr>
          <w:sz w:val="24"/>
          <w:szCs w:val="24"/>
        </w:rPr>
        <w:t>Section 2</w:t>
      </w:r>
      <w:r>
        <w:rPr>
          <w:sz w:val="24"/>
          <w:szCs w:val="24"/>
        </w:rPr>
        <w:tab/>
        <w:t>Committee members are required to sign a conflict of interest statement annually.</w:t>
      </w:r>
    </w:p>
    <w:p w:rsidR="000C474A" w:rsidRPr="001F6BBF" w:rsidRDefault="000C474A">
      <w:pPr>
        <w:ind w:left="1440" w:hanging="1440"/>
        <w:rPr>
          <w:sz w:val="24"/>
          <w:szCs w:val="24"/>
        </w:rPr>
      </w:pPr>
    </w:p>
    <w:p w:rsidR="000C474A" w:rsidRPr="001F6BBF" w:rsidRDefault="000C474A">
      <w:pPr>
        <w:rPr>
          <w:sz w:val="24"/>
          <w:szCs w:val="24"/>
        </w:rPr>
      </w:pPr>
    </w:p>
    <w:p w:rsidR="00B30E4C" w:rsidRPr="001F6BBF" w:rsidRDefault="00B30E4C">
      <w:pPr>
        <w:pStyle w:val="Heading2"/>
        <w:rPr>
          <w:sz w:val="24"/>
          <w:szCs w:val="24"/>
        </w:rPr>
      </w:pPr>
      <w:r w:rsidRPr="001F6BBF">
        <w:rPr>
          <w:sz w:val="24"/>
          <w:szCs w:val="24"/>
        </w:rPr>
        <w:t>ARTICLE X</w:t>
      </w:r>
      <w:r w:rsidR="004C23D2">
        <w:rPr>
          <w:sz w:val="24"/>
          <w:szCs w:val="24"/>
        </w:rPr>
        <w:t>I</w:t>
      </w:r>
    </w:p>
    <w:p w:rsidR="00B30E4C" w:rsidRPr="001F6BBF" w:rsidRDefault="00B30E4C">
      <w:pPr>
        <w:pStyle w:val="Heading1"/>
        <w:rPr>
          <w:sz w:val="24"/>
          <w:szCs w:val="24"/>
        </w:rPr>
      </w:pPr>
      <w:r w:rsidRPr="001F6BBF">
        <w:rPr>
          <w:sz w:val="24"/>
          <w:szCs w:val="24"/>
        </w:rPr>
        <w:t>Parliamentary Authority</w:t>
      </w:r>
    </w:p>
    <w:p w:rsidR="00B30E4C" w:rsidRPr="001F6BBF" w:rsidRDefault="00B30E4C">
      <w:pPr>
        <w:rPr>
          <w:sz w:val="24"/>
          <w:szCs w:val="24"/>
        </w:rPr>
      </w:pPr>
      <w:r w:rsidRPr="001F6BBF">
        <w:rPr>
          <w:sz w:val="24"/>
          <w:szCs w:val="24"/>
        </w:rPr>
        <w:t xml:space="preserve"> </w:t>
      </w:r>
    </w:p>
    <w:p w:rsidR="00B30E4C" w:rsidRPr="001F6BBF" w:rsidRDefault="00B30E4C">
      <w:pPr>
        <w:ind w:left="1440" w:hanging="1440"/>
        <w:rPr>
          <w:sz w:val="24"/>
          <w:szCs w:val="24"/>
        </w:rPr>
      </w:pPr>
      <w:r w:rsidRPr="001F6BBF">
        <w:rPr>
          <w:sz w:val="24"/>
          <w:szCs w:val="24"/>
          <w:u w:val="single"/>
        </w:rPr>
        <w:t>Section 1</w:t>
      </w:r>
      <w:r w:rsidRPr="001F6BBF">
        <w:rPr>
          <w:sz w:val="24"/>
          <w:szCs w:val="24"/>
        </w:rPr>
        <w:t xml:space="preserve">        </w:t>
      </w:r>
      <w:r w:rsidRPr="001F6BBF">
        <w:rPr>
          <w:sz w:val="24"/>
          <w:szCs w:val="24"/>
        </w:rPr>
        <w:tab/>
      </w:r>
      <w:r w:rsidR="00AA1ACA">
        <w:rPr>
          <w:sz w:val="24"/>
          <w:szCs w:val="24"/>
        </w:rPr>
        <w:t>Robert</w:t>
      </w:r>
      <w:r w:rsidR="000C474A" w:rsidRPr="001F6BBF">
        <w:rPr>
          <w:sz w:val="24"/>
          <w:szCs w:val="24"/>
        </w:rPr>
        <w:t xml:space="preserve"> Rules of Parliamentary </w:t>
      </w:r>
      <w:r w:rsidR="003A211C">
        <w:rPr>
          <w:sz w:val="24"/>
          <w:szCs w:val="24"/>
        </w:rPr>
        <w:t>p</w:t>
      </w:r>
      <w:r w:rsidRPr="001F6BBF">
        <w:rPr>
          <w:sz w:val="24"/>
          <w:szCs w:val="24"/>
        </w:rPr>
        <w:t>rocedures shall govern the conduct of business in all cases in which they are applicable and not in conflict with the by-laws.</w:t>
      </w:r>
    </w:p>
    <w:p w:rsidR="000C474A" w:rsidRPr="001F6BBF" w:rsidRDefault="000C474A">
      <w:pPr>
        <w:ind w:left="1440" w:hanging="1440"/>
        <w:rPr>
          <w:sz w:val="24"/>
          <w:szCs w:val="24"/>
        </w:rPr>
      </w:pPr>
    </w:p>
    <w:p w:rsidR="00B30E4C" w:rsidRPr="001F6BBF" w:rsidRDefault="00B30E4C">
      <w:pPr>
        <w:rPr>
          <w:sz w:val="24"/>
          <w:szCs w:val="24"/>
        </w:rPr>
      </w:pPr>
    </w:p>
    <w:p w:rsidR="00B30E4C" w:rsidRPr="001F6BBF" w:rsidRDefault="003A211C">
      <w:pPr>
        <w:pStyle w:val="Heading2"/>
        <w:rPr>
          <w:sz w:val="24"/>
          <w:szCs w:val="24"/>
        </w:rPr>
      </w:pPr>
      <w:r>
        <w:rPr>
          <w:sz w:val="24"/>
          <w:szCs w:val="24"/>
        </w:rPr>
        <w:t>ARTICLE X</w:t>
      </w:r>
      <w:r w:rsidR="004C23D2">
        <w:rPr>
          <w:sz w:val="24"/>
          <w:szCs w:val="24"/>
        </w:rPr>
        <w:t>II</w:t>
      </w:r>
    </w:p>
    <w:p w:rsidR="00B30E4C" w:rsidRPr="001F6BBF" w:rsidRDefault="00B30E4C">
      <w:pPr>
        <w:jc w:val="center"/>
        <w:rPr>
          <w:sz w:val="24"/>
          <w:szCs w:val="24"/>
        </w:rPr>
      </w:pPr>
      <w:r w:rsidRPr="001F6BBF">
        <w:rPr>
          <w:b/>
          <w:sz w:val="24"/>
          <w:szCs w:val="24"/>
        </w:rPr>
        <w:t>Ratification</w:t>
      </w:r>
    </w:p>
    <w:p w:rsidR="00B30E4C" w:rsidRPr="001F6BBF" w:rsidRDefault="00B30E4C">
      <w:pPr>
        <w:rPr>
          <w:sz w:val="24"/>
          <w:szCs w:val="24"/>
        </w:rPr>
      </w:pPr>
      <w:r w:rsidRPr="001F6BBF">
        <w:rPr>
          <w:sz w:val="24"/>
          <w:szCs w:val="24"/>
        </w:rPr>
        <w:t xml:space="preserve"> </w:t>
      </w:r>
    </w:p>
    <w:p w:rsidR="00B30E4C" w:rsidRPr="001F6BBF" w:rsidRDefault="00B30E4C">
      <w:pPr>
        <w:ind w:left="1440" w:hanging="1440"/>
        <w:rPr>
          <w:sz w:val="24"/>
          <w:szCs w:val="24"/>
        </w:rPr>
      </w:pPr>
      <w:r w:rsidRPr="001F6BBF">
        <w:rPr>
          <w:sz w:val="24"/>
          <w:szCs w:val="24"/>
          <w:u w:val="single"/>
        </w:rPr>
        <w:t>Section 1</w:t>
      </w:r>
      <w:r w:rsidRPr="001F6BBF">
        <w:rPr>
          <w:sz w:val="24"/>
          <w:szCs w:val="24"/>
        </w:rPr>
        <w:t xml:space="preserve">        </w:t>
      </w:r>
      <w:r w:rsidRPr="001F6BBF">
        <w:rPr>
          <w:sz w:val="24"/>
          <w:szCs w:val="24"/>
        </w:rPr>
        <w:tab/>
        <w:t xml:space="preserve">These by-laws shall become </w:t>
      </w:r>
      <w:r w:rsidR="00AA1ACA">
        <w:rPr>
          <w:sz w:val="24"/>
          <w:szCs w:val="24"/>
        </w:rPr>
        <w:t>effective</w:t>
      </w:r>
      <w:r w:rsidRPr="001F6BBF">
        <w:rPr>
          <w:sz w:val="24"/>
          <w:szCs w:val="24"/>
        </w:rPr>
        <w:t xml:space="preserve"> upon their ratification by </w:t>
      </w:r>
      <w:r w:rsidR="00AA1ACA">
        <w:rPr>
          <w:sz w:val="24"/>
          <w:szCs w:val="24"/>
        </w:rPr>
        <w:t xml:space="preserve">a two-thirds </w:t>
      </w:r>
      <w:r w:rsidRPr="001F6BBF">
        <w:rPr>
          <w:sz w:val="24"/>
          <w:szCs w:val="24"/>
        </w:rPr>
        <w:t>majority of the committee.</w:t>
      </w:r>
    </w:p>
    <w:p w:rsidR="00B30E4C" w:rsidRPr="001F6BBF" w:rsidRDefault="00B30E4C">
      <w:pPr>
        <w:rPr>
          <w:sz w:val="24"/>
          <w:szCs w:val="24"/>
        </w:rPr>
      </w:pPr>
      <w:r w:rsidRPr="001F6BBF">
        <w:rPr>
          <w:sz w:val="24"/>
          <w:szCs w:val="24"/>
        </w:rPr>
        <w:t xml:space="preserve"> </w:t>
      </w:r>
    </w:p>
    <w:p w:rsidR="00B30E4C" w:rsidRPr="001F6BBF" w:rsidRDefault="00B30E4C">
      <w:pPr>
        <w:ind w:left="1440" w:hanging="1440"/>
        <w:rPr>
          <w:sz w:val="24"/>
          <w:szCs w:val="24"/>
        </w:rPr>
      </w:pPr>
      <w:r w:rsidRPr="001F6BBF">
        <w:rPr>
          <w:sz w:val="24"/>
          <w:szCs w:val="24"/>
          <w:u w:val="single"/>
        </w:rPr>
        <w:t>Section 2</w:t>
      </w:r>
      <w:r w:rsidRPr="001F6BBF">
        <w:rPr>
          <w:sz w:val="24"/>
          <w:szCs w:val="24"/>
        </w:rPr>
        <w:t xml:space="preserve">        </w:t>
      </w:r>
      <w:r w:rsidRPr="001F6BBF">
        <w:rPr>
          <w:sz w:val="24"/>
          <w:szCs w:val="24"/>
        </w:rPr>
        <w:tab/>
        <w:t>By</w:t>
      </w:r>
      <w:r w:rsidR="003A211C">
        <w:rPr>
          <w:sz w:val="24"/>
          <w:szCs w:val="24"/>
        </w:rPr>
        <w:t>-</w:t>
      </w:r>
      <w:r w:rsidR="00AA1ACA">
        <w:rPr>
          <w:sz w:val="24"/>
          <w:szCs w:val="24"/>
        </w:rPr>
        <w:t>law</w:t>
      </w:r>
      <w:r w:rsidRPr="001F6BBF">
        <w:rPr>
          <w:sz w:val="24"/>
          <w:szCs w:val="24"/>
        </w:rPr>
        <w:t xml:space="preserve"> revisions require written notice to all members thirty </w:t>
      </w:r>
      <w:r w:rsidR="00AA1ACA">
        <w:rPr>
          <w:sz w:val="24"/>
          <w:szCs w:val="24"/>
        </w:rPr>
        <w:t>(30) days prior to vote for ratification, and must be ratified by a two-thirds majority of the committee.</w:t>
      </w:r>
    </w:p>
    <w:sectPr w:rsidR="00B30E4C" w:rsidRPr="001F6BBF" w:rsidSect="00242F0E">
      <w:headerReference w:type="even" r:id="rId10"/>
      <w:headerReference w:type="default" r:id="rId11"/>
      <w:footerReference w:type="even" r:id="rId12"/>
      <w:footerReference w:type="default" r:id="rId13"/>
      <w:headerReference w:type="first" r:id="rId14"/>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5B8E" w:rsidRDefault="00945B8E">
      <w:r>
        <w:separator/>
      </w:r>
    </w:p>
  </w:endnote>
  <w:endnote w:type="continuationSeparator" w:id="0">
    <w:p w:rsidR="00945B8E" w:rsidRDefault="00945B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B5E" w:rsidRDefault="00130B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130B5E" w:rsidRDefault="00130B5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B5E" w:rsidRDefault="00130B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C4813">
      <w:rPr>
        <w:rStyle w:val="PageNumber"/>
        <w:noProof/>
      </w:rPr>
      <w:t>1</w:t>
    </w:r>
    <w:r>
      <w:rPr>
        <w:rStyle w:val="PageNumber"/>
      </w:rPr>
      <w:fldChar w:fldCharType="end"/>
    </w:r>
  </w:p>
  <w:p w:rsidR="00130B5E" w:rsidRDefault="00130B5E">
    <w:pPr>
      <w:pStyle w:val="Footer"/>
      <w:ind w:right="360"/>
    </w:pPr>
    <w:r>
      <w:t>October, 2004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5B8E" w:rsidRDefault="00945B8E">
      <w:r>
        <w:separator/>
      </w:r>
    </w:p>
  </w:footnote>
  <w:footnote w:type="continuationSeparator" w:id="0">
    <w:p w:rsidR="00945B8E" w:rsidRDefault="00945B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B5E" w:rsidRDefault="00130B5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B5E" w:rsidRDefault="00130B5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B5E" w:rsidRDefault="00130B5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42F35"/>
    <w:multiLevelType w:val="hybridMultilevel"/>
    <w:tmpl w:val="7B90D9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B0747C8"/>
    <w:multiLevelType w:val="multilevel"/>
    <w:tmpl w:val="5EF2FDFC"/>
    <w:lvl w:ilvl="0">
      <w:start w:val="1"/>
      <w:numFmt w:val="upperLetter"/>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D61370B"/>
    <w:multiLevelType w:val="hybridMultilevel"/>
    <w:tmpl w:val="B0F648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0F50337"/>
    <w:multiLevelType w:val="singleLevel"/>
    <w:tmpl w:val="0980C700"/>
    <w:lvl w:ilvl="0">
      <w:start w:val="1"/>
      <w:numFmt w:val="upperRoman"/>
      <w:lvlText w:val="%1."/>
      <w:lvlJc w:val="left"/>
      <w:pPr>
        <w:tabs>
          <w:tab w:val="num" w:pos="2160"/>
        </w:tabs>
        <w:ind w:left="2160" w:hanging="720"/>
      </w:pPr>
      <w:rPr>
        <w:rFonts w:hint="default"/>
      </w:rPr>
    </w:lvl>
  </w:abstractNum>
  <w:abstractNum w:abstractNumId="4">
    <w:nsid w:val="23F65BC7"/>
    <w:multiLevelType w:val="multilevel"/>
    <w:tmpl w:val="D44ACD8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4422F27"/>
    <w:multiLevelType w:val="multilevel"/>
    <w:tmpl w:val="844AAE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BC300BF"/>
    <w:multiLevelType w:val="multilevel"/>
    <w:tmpl w:val="7B90D9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C4A4D1B"/>
    <w:multiLevelType w:val="multilevel"/>
    <w:tmpl w:val="ADE241FE"/>
    <w:lvl w:ilvl="0">
      <w:start w:val="1"/>
      <w:numFmt w:val="upperLetter"/>
      <w:lvlText w:val="%1."/>
      <w:lvlJc w:val="left"/>
      <w:pPr>
        <w:tabs>
          <w:tab w:val="num" w:pos="2700"/>
        </w:tabs>
        <w:ind w:left="270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309F7B45"/>
    <w:multiLevelType w:val="hybridMultilevel"/>
    <w:tmpl w:val="8D64CEDE"/>
    <w:lvl w:ilvl="0" w:tplc="C3CE2FA8">
      <w:start w:val="1"/>
      <w:numFmt w:val="upp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11072BE"/>
    <w:multiLevelType w:val="hybridMultilevel"/>
    <w:tmpl w:val="2DC4FD66"/>
    <w:lvl w:ilvl="0" w:tplc="D05A8C3C">
      <w:start w:val="1"/>
      <w:numFmt w:val="upp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2A644F5"/>
    <w:multiLevelType w:val="multilevel"/>
    <w:tmpl w:val="8D64CEDE"/>
    <w:lvl w:ilvl="0">
      <w:start w:val="1"/>
      <w:numFmt w:val="upperLetter"/>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3847D60"/>
    <w:multiLevelType w:val="hybridMultilevel"/>
    <w:tmpl w:val="5EF2FDFC"/>
    <w:lvl w:ilvl="0" w:tplc="485C6204">
      <w:start w:val="1"/>
      <w:numFmt w:val="upp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3853B0E"/>
    <w:multiLevelType w:val="hybridMultilevel"/>
    <w:tmpl w:val="ADE241FE"/>
    <w:lvl w:ilvl="0" w:tplc="485C6204">
      <w:start w:val="1"/>
      <w:numFmt w:val="upperLetter"/>
      <w:lvlText w:val="%1."/>
      <w:lvlJc w:val="left"/>
      <w:pPr>
        <w:tabs>
          <w:tab w:val="num" w:pos="2700"/>
        </w:tabs>
        <w:ind w:left="270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4857F09"/>
    <w:multiLevelType w:val="hybridMultilevel"/>
    <w:tmpl w:val="C1E4C0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4D92B22"/>
    <w:multiLevelType w:val="hybridMultilevel"/>
    <w:tmpl w:val="C1FA18FC"/>
    <w:lvl w:ilvl="0" w:tplc="B1B85350">
      <w:start w:val="1"/>
      <w:numFmt w:val="upp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64B2511"/>
    <w:multiLevelType w:val="multilevel"/>
    <w:tmpl w:val="49B61D4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C8F77FB"/>
    <w:multiLevelType w:val="hybridMultilevel"/>
    <w:tmpl w:val="79CC06B4"/>
    <w:lvl w:ilvl="0" w:tplc="39F02978">
      <w:start w:val="1"/>
      <w:numFmt w:val="none"/>
      <w:lvlText w:val="A"/>
      <w:lvlJc w:val="left"/>
      <w:pPr>
        <w:tabs>
          <w:tab w:val="num" w:pos="720"/>
        </w:tabs>
        <w:ind w:left="720" w:hanging="360"/>
      </w:pPr>
      <w:rPr>
        <w:rFonts w:hint="default"/>
      </w:rPr>
    </w:lvl>
    <w:lvl w:ilvl="1" w:tplc="B1B85350">
      <w:start w:val="1"/>
      <w:numFmt w:val="upperLetter"/>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F9E557C"/>
    <w:multiLevelType w:val="hybridMultilevel"/>
    <w:tmpl w:val="6B6EC34A"/>
    <w:lvl w:ilvl="0" w:tplc="F5CC332C">
      <w:start w:val="1"/>
      <w:numFmt w:val="upp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3DA4EBB"/>
    <w:multiLevelType w:val="multilevel"/>
    <w:tmpl w:val="F456517C"/>
    <w:lvl w:ilvl="0">
      <w:start w:val="1"/>
      <w:numFmt w:val="upperLetter"/>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4452471A"/>
    <w:multiLevelType w:val="hybridMultilevel"/>
    <w:tmpl w:val="CF187F7E"/>
    <w:lvl w:ilvl="0" w:tplc="D05A8C3C">
      <w:start w:val="1"/>
      <w:numFmt w:val="upp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48412AF7"/>
    <w:multiLevelType w:val="hybridMultilevel"/>
    <w:tmpl w:val="ED101B04"/>
    <w:lvl w:ilvl="0" w:tplc="485C6204">
      <w:start w:val="1"/>
      <w:numFmt w:val="upp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80"/>
        </w:tabs>
        <w:ind w:left="180" w:hanging="180"/>
      </w:pPr>
    </w:lvl>
    <w:lvl w:ilvl="3" w:tplc="0409000F" w:tentative="1">
      <w:start w:val="1"/>
      <w:numFmt w:val="decimal"/>
      <w:lvlText w:val="%4."/>
      <w:lvlJc w:val="left"/>
      <w:pPr>
        <w:tabs>
          <w:tab w:val="num" w:pos="900"/>
        </w:tabs>
        <w:ind w:left="900" w:hanging="360"/>
      </w:pPr>
    </w:lvl>
    <w:lvl w:ilvl="4" w:tplc="04090019" w:tentative="1">
      <w:start w:val="1"/>
      <w:numFmt w:val="lowerLetter"/>
      <w:lvlText w:val="%5."/>
      <w:lvlJc w:val="left"/>
      <w:pPr>
        <w:tabs>
          <w:tab w:val="num" w:pos="1620"/>
        </w:tabs>
        <w:ind w:left="1620" w:hanging="360"/>
      </w:pPr>
    </w:lvl>
    <w:lvl w:ilvl="5" w:tplc="0409001B" w:tentative="1">
      <w:start w:val="1"/>
      <w:numFmt w:val="lowerRoman"/>
      <w:lvlText w:val="%6."/>
      <w:lvlJc w:val="right"/>
      <w:pPr>
        <w:tabs>
          <w:tab w:val="num" w:pos="2340"/>
        </w:tabs>
        <w:ind w:left="2340" w:hanging="180"/>
      </w:pPr>
    </w:lvl>
    <w:lvl w:ilvl="6" w:tplc="0409000F" w:tentative="1">
      <w:start w:val="1"/>
      <w:numFmt w:val="decimal"/>
      <w:lvlText w:val="%7."/>
      <w:lvlJc w:val="left"/>
      <w:pPr>
        <w:tabs>
          <w:tab w:val="num" w:pos="3060"/>
        </w:tabs>
        <w:ind w:left="3060" w:hanging="360"/>
      </w:pPr>
    </w:lvl>
    <w:lvl w:ilvl="7" w:tplc="04090019" w:tentative="1">
      <w:start w:val="1"/>
      <w:numFmt w:val="lowerLetter"/>
      <w:lvlText w:val="%8."/>
      <w:lvlJc w:val="left"/>
      <w:pPr>
        <w:tabs>
          <w:tab w:val="num" w:pos="3780"/>
        </w:tabs>
        <w:ind w:left="3780" w:hanging="360"/>
      </w:pPr>
    </w:lvl>
    <w:lvl w:ilvl="8" w:tplc="0409001B" w:tentative="1">
      <w:start w:val="1"/>
      <w:numFmt w:val="lowerRoman"/>
      <w:lvlText w:val="%9."/>
      <w:lvlJc w:val="right"/>
      <w:pPr>
        <w:tabs>
          <w:tab w:val="num" w:pos="4500"/>
        </w:tabs>
        <w:ind w:left="4500" w:hanging="180"/>
      </w:pPr>
    </w:lvl>
  </w:abstractNum>
  <w:abstractNum w:abstractNumId="21">
    <w:nsid w:val="57E078E7"/>
    <w:multiLevelType w:val="hybridMultilevel"/>
    <w:tmpl w:val="F08A91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6983495"/>
    <w:multiLevelType w:val="hybridMultilevel"/>
    <w:tmpl w:val="34A02FFA"/>
    <w:lvl w:ilvl="0" w:tplc="B1B85350">
      <w:start w:val="1"/>
      <w:numFmt w:val="upp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52C5A77"/>
    <w:multiLevelType w:val="hybridMultilevel"/>
    <w:tmpl w:val="608AF01A"/>
    <w:lvl w:ilvl="0" w:tplc="8DDE28FA">
      <w:start w:val="10"/>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nsid w:val="779267DB"/>
    <w:multiLevelType w:val="hybridMultilevel"/>
    <w:tmpl w:val="B798D814"/>
    <w:lvl w:ilvl="0" w:tplc="9B0A5F5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nsid w:val="7B536FAC"/>
    <w:multiLevelType w:val="hybridMultilevel"/>
    <w:tmpl w:val="92F4194E"/>
    <w:lvl w:ilvl="0" w:tplc="C3CE2FA8">
      <w:start w:val="1"/>
      <w:numFmt w:val="upperLetter"/>
      <w:lvlText w:val="(%1)"/>
      <w:lvlJc w:val="left"/>
      <w:pPr>
        <w:tabs>
          <w:tab w:val="num" w:pos="720"/>
        </w:tabs>
        <w:ind w:left="720" w:hanging="360"/>
      </w:pPr>
      <w:rPr>
        <w:rFonts w:hint="default"/>
        <w:b w:val="0"/>
        <w:i w:val="0"/>
      </w:rPr>
    </w:lvl>
    <w:lvl w:ilvl="1" w:tplc="1750DFF4">
      <w:start w:val="1"/>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1"/>
  </w:num>
  <w:num w:numId="3">
    <w:abstractNumId w:val="11"/>
  </w:num>
  <w:num w:numId="4">
    <w:abstractNumId w:val="15"/>
  </w:num>
  <w:num w:numId="5">
    <w:abstractNumId w:val="12"/>
  </w:num>
  <w:num w:numId="6">
    <w:abstractNumId w:val="7"/>
  </w:num>
  <w:num w:numId="7">
    <w:abstractNumId w:val="20"/>
  </w:num>
  <w:num w:numId="8">
    <w:abstractNumId w:val="1"/>
  </w:num>
  <w:num w:numId="9">
    <w:abstractNumId w:val="25"/>
  </w:num>
  <w:num w:numId="10">
    <w:abstractNumId w:val="18"/>
  </w:num>
  <w:num w:numId="11">
    <w:abstractNumId w:val="8"/>
  </w:num>
  <w:num w:numId="12">
    <w:abstractNumId w:val="10"/>
  </w:num>
  <w:num w:numId="13">
    <w:abstractNumId w:val="17"/>
  </w:num>
  <w:num w:numId="14">
    <w:abstractNumId w:val="9"/>
  </w:num>
  <w:num w:numId="15">
    <w:abstractNumId w:val="5"/>
  </w:num>
  <w:num w:numId="16">
    <w:abstractNumId w:val="19"/>
  </w:num>
  <w:num w:numId="17">
    <w:abstractNumId w:val="13"/>
  </w:num>
  <w:num w:numId="18">
    <w:abstractNumId w:val="2"/>
  </w:num>
  <w:num w:numId="19">
    <w:abstractNumId w:val="0"/>
  </w:num>
  <w:num w:numId="20">
    <w:abstractNumId w:val="6"/>
  </w:num>
  <w:num w:numId="21">
    <w:abstractNumId w:val="16"/>
  </w:num>
  <w:num w:numId="22">
    <w:abstractNumId w:val="22"/>
  </w:num>
  <w:num w:numId="23">
    <w:abstractNumId w:val="4"/>
  </w:num>
  <w:num w:numId="24">
    <w:abstractNumId w:val="14"/>
  </w:num>
  <w:num w:numId="25">
    <w:abstractNumId w:val="24"/>
  </w:num>
  <w:num w:numId="26">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rsids>
    <w:rsidRoot w:val="0085576E"/>
    <w:rsid w:val="00027E26"/>
    <w:rsid w:val="00034E36"/>
    <w:rsid w:val="00054C5D"/>
    <w:rsid w:val="000C0462"/>
    <w:rsid w:val="000C0516"/>
    <w:rsid w:val="000C474A"/>
    <w:rsid w:val="000E3154"/>
    <w:rsid w:val="000F1700"/>
    <w:rsid w:val="00104D95"/>
    <w:rsid w:val="001108F1"/>
    <w:rsid w:val="00120D75"/>
    <w:rsid w:val="00127A4D"/>
    <w:rsid w:val="001309BE"/>
    <w:rsid w:val="00130B5E"/>
    <w:rsid w:val="001445A9"/>
    <w:rsid w:val="001466CE"/>
    <w:rsid w:val="00154547"/>
    <w:rsid w:val="00157EFD"/>
    <w:rsid w:val="001762E9"/>
    <w:rsid w:val="001C4813"/>
    <w:rsid w:val="001C6160"/>
    <w:rsid w:val="001F6BBF"/>
    <w:rsid w:val="00205D21"/>
    <w:rsid w:val="002350DE"/>
    <w:rsid w:val="00242F0E"/>
    <w:rsid w:val="00271A93"/>
    <w:rsid w:val="00274698"/>
    <w:rsid w:val="00285ADC"/>
    <w:rsid w:val="00295633"/>
    <w:rsid w:val="00295765"/>
    <w:rsid w:val="002B2AC9"/>
    <w:rsid w:val="002E7EC2"/>
    <w:rsid w:val="003249BA"/>
    <w:rsid w:val="003256F8"/>
    <w:rsid w:val="003357F4"/>
    <w:rsid w:val="00362347"/>
    <w:rsid w:val="00381147"/>
    <w:rsid w:val="003865C4"/>
    <w:rsid w:val="003A211C"/>
    <w:rsid w:val="003C1A2B"/>
    <w:rsid w:val="003D44B2"/>
    <w:rsid w:val="003F0CD2"/>
    <w:rsid w:val="004815A3"/>
    <w:rsid w:val="004C23D2"/>
    <w:rsid w:val="00521F52"/>
    <w:rsid w:val="00525527"/>
    <w:rsid w:val="00537CA6"/>
    <w:rsid w:val="00567395"/>
    <w:rsid w:val="005708D7"/>
    <w:rsid w:val="005A09C6"/>
    <w:rsid w:val="005A7364"/>
    <w:rsid w:val="005A754C"/>
    <w:rsid w:val="005C700D"/>
    <w:rsid w:val="006077E7"/>
    <w:rsid w:val="00644A31"/>
    <w:rsid w:val="006821D7"/>
    <w:rsid w:val="00692383"/>
    <w:rsid w:val="006F5C89"/>
    <w:rsid w:val="007472BD"/>
    <w:rsid w:val="007A549B"/>
    <w:rsid w:val="007B3C3C"/>
    <w:rsid w:val="007D1BDD"/>
    <w:rsid w:val="007D6DD4"/>
    <w:rsid w:val="0083007A"/>
    <w:rsid w:val="0085576E"/>
    <w:rsid w:val="008615E8"/>
    <w:rsid w:val="0086171B"/>
    <w:rsid w:val="008A29BD"/>
    <w:rsid w:val="008A5343"/>
    <w:rsid w:val="008C01E6"/>
    <w:rsid w:val="00902DDC"/>
    <w:rsid w:val="00914D5C"/>
    <w:rsid w:val="00945B8E"/>
    <w:rsid w:val="00946E49"/>
    <w:rsid w:val="00953F6F"/>
    <w:rsid w:val="009C15DB"/>
    <w:rsid w:val="009D71B5"/>
    <w:rsid w:val="009E3A01"/>
    <w:rsid w:val="009F029A"/>
    <w:rsid w:val="009F3488"/>
    <w:rsid w:val="00A321E9"/>
    <w:rsid w:val="00A46464"/>
    <w:rsid w:val="00A854B6"/>
    <w:rsid w:val="00AA1ACA"/>
    <w:rsid w:val="00AD3914"/>
    <w:rsid w:val="00B067E7"/>
    <w:rsid w:val="00B1290D"/>
    <w:rsid w:val="00B23E20"/>
    <w:rsid w:val="00B30E4C"/>
    <w:rsid w:val="00B30EEA"/>
    <w:rsid w:val="00B638D9"/>
    <w:rsid w:val="00B71E11"/>
    <w:rsid w:val="00B81356"/>
    <w:rsid w:val="00BC2682"/>
    <w:rsid w:val="00C33226"/>
    <w:rsid w:val="00CA5B5D"/>
    <w:rsid w:val="00CE67E1"/>
    <w:rsid w:val="00D17CB2"/>
    <w:rsid w:val="00D556E3"/>
    <w:rsid w:val="00DC47F0"/>
    <w:rsid w:val="00DE6E35"/>
    <w:rsid w:val="00E44EB8"/>
    <w:rsid w:val="00E6464C"/>
    <w:rsid w:val="00EA233A"/>
    <w:rsid w:val="00EC2CA9"/>
    <w:rsid w:val="00F03DC0"/>
    <w:rsid w:val="00F10B21"/>
    <w:rsid w:val="00FA7D87"/>
    <w:rsid w:val="00FB5315"/>
    <w:rsid w:val="00FF03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jc w:val="center"/>
      <w:outlineLvl w:val="0"/>
    </w:pPr>
    <w:rPr>
      <w:b/>
      <w:sz w:val="22"/>
    </w:rPr>
  </w:style>
  <w:style w:type="paragraph" w:styleId="Heading2">
    <w:name w:val="heading 2"/>
    <w:basedOn w:val="Normal"/>
    <w:next w:val="Normal"/>
    <w:qFormat/>
    <w:pPr>
      <w:keepNext/>
      <w:jc w:val="center"/>
      <w:outlineLvl w:val="1"/>
    </w:pPr>
    <w:rPr>
      <w:b/>
      <w:sz w:val="22"/>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DC47F0"/>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AFAA9B016D0540A773F0B7B36AEA66" ma:contentTypeVersion="1" ma:contentTypeDescription="Create a new document." ma:contentTypeScope="" ma:versionID="603b2efdcbe7590bd237eb672db817a8">
  <xsd:schema xmlns:xsd="http://www.w3.org/2001/XMLSchema" xmlns:xs="http://www.w3.org/2001/XMLSchema" xmlns:p="http://schemas.microsoft.com/office/2006/metadata/properties" targetNamespace="http://schemas.microsoft.com/office/2006/metadata/properties" ma:root="true" ma:fieldsID="b1587b6386445ea3afa30d2194e2b22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9469FD30-D2EA-43C8-94B2-694722A1E9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E879F90-139D-46C7-A8D7-B6C8CD94F000}">
  <ds:schemaRefs>
    <ds:schemaRef ds:uri="http://schemas.microsoft.com/sharepoint/v3/contenttype/forms"/>
  </ds:schemaRefs>
</ds:datastoreItem>
</file>

<file path=customXml/itemProps3.xml><?xml version="1.0" encoding="utf-8"?>
<ds:datastoreItem xmlns:ds="http://schemas.openxmlformats.org/officeDocument/2006/customXml" ds:itemID="{79084427-8E03-460A-A475-EEA3CEB8EAEB}">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2576</Words>
  <Characters>14687</Characters>
  <Application>Microsoft Office Word</Application>
  <DocSecurity>4</DocSecurity>
  <Lines>122</Lines>
  <Paragraphs>34</Paragraphs>
  <ScaleCrop>false</ScaleCrop>
  <HeadingPairs>
    <vt:vector size="2" baseType="variant">
      <vt:variant>
        <vt:lpstr>Title</vt:lpstr>
      </vt:variant>
      <vt:variant>
        <vt:i4>1</vt:i4>
      </vt:variant>
    </vt:vector>
  </HeadingPairs>
  <TitlesOfParts>
    <vt:vector size="1" baseType="lpstr">
      <vt:lpstr>BY LAWS</vt:lpstr>
    </vt:vector>
  </TitlesOfParts>
  <Company>Gateway 2000</Company>
  <LinksUpToDate>false</LinksUpToDate>
  <CharactersWithSpaces>17229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 LAWS</dc:title>
  <dc:creator>Mary's Stuff</dc:creator>
  <cp:lastModifiedBy>Bruemmer, Leigh</cp:lastModifiedBy>
  <cp:revision>2</cp:revision>
  <cp:lastPrinted>2007-02-06T15:35:00Z</cp:lastPrinted>
  <dcterms:created xsi:type="dcterms:W3CDTF">2013-02-20T20:47:00Z</dcterms:created>
  <dcterms:modified xsi:type="dcterms:W3CDTF">2013-02-20T20:47:00Z</dcterms:modified>
</cp:coreProperties>
</file>