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22" w:type="dxa"/>
        <w:tblLook w:val="04A0" w:firstRow="1" w:lastRow="0" w:firstColumn="1" w:lastColumn="0" w:noHBand="0" w:noVBand="1"/>
      </w:tblPr>
      <w:tblGrid>
        <w:gridCol w:w="2677"/>
        <w:gridCol w:w="1928"/>
        <w:gridCol w:w="1750"/>
        <w:gridCol w:w="318"/>
        <w:gridCol w:w="1103"/>
        <w:gridCol w:w="1057"/>
        <w:gridCol w:w="336"/>
        <w:gridCol w:w="1453"/>
      </w:tblGrid>
      <w:tr w:rsidR="006218CB" w14:paraId="0E26CFB6" w14:textId="77777777" w:rsidTr="005C5016">
        <w:trPr>
          <w:trHeight w:val="507"/>
        </w:trPr>
        <w:tc>
          <w:tcPr>
            <w:tcW w:w="10622" w:type="dxa"/>
            <w:gridSpan w:val="8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3294B66A" w14:textId="77777777" w:rsidR="006218CB" w:rsidRPr="006218CB" w:rsidRDefault="005C5016" w:rsidP="005C5016">
            <w:pPr>
              <w:jc w:val="center"/>
            </w:pPr>
            <w:bookmarkStart w:id="0" w:name="_GoBack"/>
            <w:bookmarkEnd w:id="0"/>
            <w:r>
              <w:rPr>
                <w:b/>
              </w:rPr>
              <w:t>Program Goal</w:t>
            </w:r>
          </w:p>
        </w:tc>
      </w:tr>
      <w:tr w:rsidR="00264ECA" w14:paraId="468B8A8C" w14:textId="77777777" w:rsidTr="005C5016">
        <w:trPr>
          <w:trHeight w:val="507"/>
        </w:trPr>
        <w:tc>
          <w:tcPr>
            <w:tcW w:w="10622" w:type="dxa"/>
            <w:gridSpan w:val="8"/>
            <w:shd w:val="clear" w:color="auto" w:fill="auto"/>
            <w:vAlign w:val="center"/>
          </w:tcPr>
          <w:p w14:paraId="01FB2C5F" w14:textId="77777777" w:rsidR="00264ECA" w:rsidRPr="00EF7B70" w:rsidRDefault="00264ECA" w:rsidP="00264ECA">
            <w:r w:rsidRPr="00EF7B70">
              <w:t xml:space="preserve">Post course completion participants earn </w:t>
            </w:r>
            <w:r w:rsidRPr="00EF7B70">
              <w:rPr>
                <w:i/>
              </w:rPr>
              <w:t>competency certification</w:t>
            </w:r>
            <w:r w:rsidRPr="00EF7B70">
              <w:t xml:space="preserve"> by successfully demonstrating each skill twice in their work environment. Potential opportunities for demonstrating competency can </w:t>
            </w:r>
            <w:r w:rsidR="00E016E0">
              <w:t xml:space="preserve">include: on-site observations, one-on one refresher </w:t>
            </w:r>
            <w:r w:rsidRPr="00EF7B70">
              <w:t>session</w:t>
            </w:r>
            <w:r w:rsidR="00E016E0">
              <w:t>s</w:t>
            </w:r>
            <w:r w:rsidRPr="00EF7B70">
              <w:t>, and docu</w:t>
            </w:r>
            <w:r w:rsidR="00D662A4" w:rsidRPr="00EF7B70">
              <w:t>mentation detailing skills used</w:t>
            </w:r>
          </w:p>
          <w:p w14:paraId="1BE1F548" w14:textId="77777777" w:rsidR="00D662A4" w:rsidRPr="00EF7B70" w:rsidRDefault="00D662A4" w:rsidP="00EF7B70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F7B70">
              <w:rPr>
                <w:b/>
                <w:i/>
              </w:rPr>
              <w:t xml:space="preserve">P = Prompted, I = independently done, </w:t>
            </w:r>
            <w:r w:rsidR="00EF7B70" w:rsidRPr="00EF7B70">
              <w:rPr>
                <w:b/>
                <w:i/>
              </w:rPr>
              <w:t>U</w:t>
            </w:r>
            <w:r w:rsidRPr="00EF7B70">
              <w:rPr>
                <w:b/>
                <w:i/>
              </w:rPr>
              <w:t xml:space="preserve"> = </w:t>
            </w:r>
            <w:r w:rsidR="00EF7B70" w:rsidRPr="00EF7B70">
              <w:rPr>
                <w:b/>
                <w:i/>
              </w:rPr>
              <w:t xml:space="preserve">unsuccessful, N/A = </w:t>
            </w:r>
            <w:r w:rsidR="00EF7B70">
              <w:rPr>
                <w:b/>
                <w:i/>
              </w:rPr>
              <w:t>not app.</w:t>
            </w:r>
            <w:r w:rsidRPr="00EF7B70">
              <w:rPr>
                <w:b/>
                <w:i/>
              </w:rPr>
              <w:t xml:space="preserve"> – written statements for OEE needed*</w:t>
            </w:r>
          </w:p>
        </w:tc>
      </w:tr>
      <w:tr w:rsidR="00264ECA" w14:paraId="74321182" w14:textId="77777777" w:rsidTr="00E13DE0">
        <w:trPr>
          <w:trHeight w:val="350"/>
        </w:trPr>
        <w:tc>
          <w:tcPr>
            <w:tcW w:w="2677" w:type="dxa"/>
            <w:shd w:val="pct25" w:color="auto" w:fill="auto"/>
            <w:vAlign w:val="center"/>
          </w:tcPr>
          <w:p w14:paraId="724F00F6" w14:textId="77777777" w:rsidR="00264ECA" w:rsidRPr="000A4BF6" w:rsidRDefault="00264ECA" w:rsidP="00E13DE0">
            <w:pPr>
              <w:jc w:val="center"/>
              <w:rPr>
                <w:b/>
              </w:rPr>
            </w:pPr>
            <w:r w:rsidRPr="000A4BF6">
              <w:rPr>
                <w:b/>
              </w:rPr>
              <w:t>Participant</w:t>
            </w:r>
            <w:r w:rsidR="00E13DE0">
              <w:rPr>
                <w:b/>
              </w:rPr>
              <w:t xml:space="preserve"> - </w:t>
            </w:r>
            <w:r w:rsidRPr="000A4BF6">
              <w:rPr>
                <w:b/>
              </w:rPr>
              <w:t>Name/Title</w:t>
            </w:r>
          </w:p>
        </w:tc>
        <w:tc>
          <w:tcPr>
            <w:tcW w:w="7945" w:type="dxa"/>
            <w:gridSpan w:val="7"/>
          </w:tcPr>
          <w:p w14:paraId="5BE4D0FB" w14:textId="77777777" w:rsidR="00264ECA" w:rsidRDefault="00264ECA" w:rsidP="00264ECA"/>
        </w:tc>
      </w:tr>
      <w:tr w:rsidR="00264ECA" w14:paraId="1057AAD9" w14:textId="77777777" w:rsidTr="00E13DE0">
        <w:trPr>
          <w:trHeight w:val="350"/>
        </w:trPr>
        <w:tc>
          <w:tcPr>
            <w:tcW w:w="2677" w:type="dxa"/>
            <w:shd w:val="pct25" w:color="auto" w:fill="auto"/>
            <w:vAlign w:val="center"/>
          </w:tcPr>
          <w:p w14:paraId="3FD6B0BF" w14:textId="77777777" w:rsidR="00264ECA" w:rsidRPr="000A4BF6" w:rsidRDefault="00264ECA" w:rsidP="00264ECA">
            <w:pPr>
              <w:jc w:val="right"/>
              <w:rPr>
                <w:b/>
              </w:rPr>
            </w:pPr>
            <w:r w:rsidRPr="000A4BF6">
              <w:rPr>
                <w:b/>
              </w:rPr>
              <w:t>Trainer/Course Date</w:t>
            </w:r>
          </w:p>
        </w:tc>
        <w:tc>
          <w:tcPr>
            <w:tcW w:w="7945" w:type="dxa"/>
            <w:gridSpan w:val="7"/>
          </w:tcPr>
          <w:p w14:paraId="2A47676E" w14:textId="77777777" w:rsidR="00264ECA" w:rsidRDefault="00264ECA" w:rsidP="00264ECA"/>
        </w:tc>
      </w:tr>
      <w:tr w:rsidR="00E13DE0" w14:paraId="38D23EC0" w14:textId="77777777" w:rsidTr="009C1D69">
        <w:trPr>
          <w:trHeight w:val="350"/>
        </w:trPr>
        <w:tc>
          <w:tcPr>
            <w:tcW w:w="2677" w:type="dxa"/>
            <w:shd w:val="clear" w:color="auto" w:fill="auto"/>
            <w:vAlign w:val="center"/>
          </w:tcPr>
          <w:p w14:paraId="0E42100A" w14:textId="5D285AC5" w:rsidR="00E13DE0" w:rsidRPr="009C1D69" w:rsidRDefault="009B0F15" w:rsidP="00264ECA">
            <w:pPr>
              <w:jc w:val="right"/>
              <w:rPr>
                <w:b/>
              </w:rPr>
            </w:pPr>
            <w:r>
              <w:rPr>
                <w:b/>
              </w:rPr>
              <w:t xml:space="preserve">Coach </w:t>
            </w:r>
          </w:p>
        </w:tc>
        <w:tc>
          <w:tcPr>
            <w:tcW w:w="1928" w:type="dxa"/>
            <w:shd w:val="clear" w:color="auto" w:fill="auto"/>
          </w:tcPr>
          <w:p w14:paraId="176E14DF" w14:textId="77777777" w:rsidR="00E13DE0" w:rsidRPr="009C1D69" w:rsidRDefault="00E13DE0" w:rsidP="00264ECA"/>
        </w:tc>
        <w:tc>
          <w:tcPr>
            <w:tcW w:w="2068" w:type="dxa"/>
            <w:gridSpan w:val="2"/>
            <w:shd w:val="clear" w:color="auto" w:fill="auto"/>
          </w:tcPr>
          <w:p w14:paraId="75235C31" w14:textId="77777777" w:rsidR="00E13DE0" w:rsidRPr="009C1D69" w:rsidRDefault="00E13DE0" w:rsidP="00264ECA"/>
        </w:tc>
        <w:tc>
          <w:tcPr>
            <w:tcW w:w="2160" w:type="dxa"/>
            <w:gridSpan w:val="2"/>
            <w:shd w:val="clear" w:color="auto" w:fill="auto"/>
          </w:tcPr>
          <w:p w14:paraId="6894B1F1" w14:textId="77777777" w:rsidR="00E13DE0" w:rsidRPr="009C1D69" w:rsidRDefault="00E13DE0" w:rsidP="00264ECA"/>
        </w:tc>
        <w:tc>
          <w:tcPr>
            <w:tcW w:w="1789" w:type="dxa"/>
            <w:gridSpan w:val="2"/>
            <w:shd w:val="clear" w:color="auto" w:fill="auto"/>
          </w:tcPr>
          <w:p w14:paraId="2B7B6B5B" w14:textId="77777777" w:rsidR="00E13DE0" w:rsidRPr="009C1D69" w:rsidRDefault="00E13DE0" w:rsidP="00264ECA"/>
        </w:tc>
      </w:tr>
      <w:tr w:rsidR="00E13DE0" w14:paraId="22FEE5A0" w14:textId="77777777" w:rsidTr="009C1D69">
        <w:trPr>
          <w:trHeight w:val="440"/>
        </w:trPr>
        <w:tc>
          <w:tcPr>
            <w:tcW w:w="26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BE2A88" w14:textId="77777777" w:rsidR="00E13DE0" w:rsidRPr="009C1D69" w:rsidRDefault="00E13DE0" w:rsidP="00264ECA">
            <w:pPr>
              <w:jc w:val="right"/>
              <w:rPr>
                <w:b/>
              </w:rPr>
            </w:pPr>
            <w:r w:rsidRPr="009C1D69">
              <w:rPr>
                <w:b/>
              </w:rPr>
              <w:t>Environment/Location</w:t>
            </w:r>
          </w:p>
        </w:tc>
        <w:tc>
          <w:tcPr>
            <w:tcW w:w="1928" w:type="dxa"/>
            <w:shd w:val="clear" w:color="auto" w:fill="auto"/>
          </w:tcPr>
          <w:p w14:paraId="3E729AFE" w14:textId="77777777" w:rsidR="00E13DE0" w:rsidRPr="009C1D69" w:rsidRDefault="00E13DE0" w:rsidP="00264ECA"/>
        </w:tc>
        <w:tc>
          <w:tcPr>
            <w:tcW w:w="2068" w:type="dxa"/>
            <w:gridSpan w:val="2"/>
            <w:shd w:val="clear" w:color="auto" w:fill="auto"/>
          </w:tcPr>
          <w:p w14:paraId="4DB0D837" w14:textId="77777777" w:rsidR="00E13DE0" w:rsidRPr="009C1D69" w:rsidRDefault="00E13DE0" w:rsidP="00264ECA"/>
        </w:tc>
        <w:tc>
          <w:tcPr>
            <w:tcW w:w="2160" w:type="dxa"/>
            <w:gridSpan w:val="2"/>
            <w:shd w:val="clear" w:color="auto" w:fill="auto"/>
          </w:tcPr>
          <w:p w14:paraId="14639CEF" w14:textId="77777777" w:rsidR="00E13DE0" w:rsidRPr="009C1D69" w:rsidRDefault="00E13DE0" w:rsidP="00264ECA"/>
        </w:tc>
        <w:tc>
          <w:tcPr>
            <w:tcW w:w="1789" w:type="dxa"/>
            <w:gridSpan w:val="2"/>
            <w:shd w:val="clear" w:color="auto" w:fill="auto"/>
          </w:tcPr>
          <w:p w14:paraId="4C884654" w14:textId="77777777" w:rsidR="00E13DE0" w:rsidRPr="009C1D69" w:rsidRDefault="00E13DE0" w:rsidP="00264ECA"/>
        </w:tc>
      </w:tr>
      <w:tr w:rsidR="00264ECA" w14:paraId="1A36DD20" w14:textId="77777777" w:rsidTr="005C5016">
        <w:trPr>
          <w:trHeight w:val="449"/>
        </w:trPr>
        <w:tc>
          <w:tcPr>
            <w:tcW w:w="6355" w:type="dxa"/>
            <w:gridSpan w:val="3"/>
            <w:vAlign w:val="center"/>
          </w:tcPr>
          <w:p w14:paraId="27BBEE30" w14:textId="77777777" w:rsidR="00264ECA" w:rsidRPr="00E21182" w:rsidRDefault="00264ECA" w:rsidP="00264ECA">
            <w:pPr>
              <w:jc w:val="right"/>
              <w:rPr>
                <w:b/>
              </w:rPr>
            </w:pPr>
            <w:r w:rsidRPr="00816BFD">
              <w:rPr>
                <w:b/>
              </w:rPr>
              <w:t>Date</w:t>
            </w:r>
            <w:r>
              <w:rPr>
                <w:b/>
              </w:rPr>
              <w:t xml:space="preserve">/Time </w:t>
            </w:r>
            <w:r w:rsidRPr="00816BFD">
              <w:rPr>
                <w:b/>
              </w:rPr>
              <w:t>of Observation(s)</w:t>
            </w:r>
          </w:p>
        </w:tc>
        <w:tc>
          <w:tcPr>
            <w:tcW w:w="1421" w:type="dxa"/>
            <w:gridSpan w:val="2"/>
          </w:tcPr>
          <w:p w14:paraId="6FAD70B7" w14:textId="77777777" w:rsidR="00264ECA" w:rsidRPr="00E21182" w:rsidRDefault="00264ECA" w:rsidP="00034C91">
            <w:pPr>
              <w:jc w:val="center"/>
              <w:rPr>
                <w:b/>
              </w:rPr>
            </w:pPr>
          </w:p>
        </w:tc>
        <w:tc>
          <w:tcPr>
            <w:tcW w:w="1393" w:type="dxa"/>
            <w:gridSpan w:val="2"/>
          </w:tcPr>
          <w:p w14:paraId="6BCA0F0B" w14:textId="77777777" w:rsidR="00264ECA" w:rsidRPr="00E21182" w:rsidRDefault="00264ECA" w:rsidP="00264ECA">
            <w:pPr>
              <w:rPr>
                <w:b/>
              </w:rPr>
            </w:pPr>
          </w:p>
        </w:tc>
        <w:tc>
          <w:tcPr>
            <w:tcW w:w="1453" w:type="dxa"/>
          </w:tcPr>
          <w:p w14:paraId="41B00EDC" w14:textId="77777777" w:rsidR="00264ECA" w:rsidRPr="00E21182" w:rsidRDefault="00264ECA" w:rsidP="00264ECA">
            <w:pPr>
              <w:rPr>
                <w:b/>
              </w:rPr>
            </w:pPr>
          </w:p>
        </w:tc>
      </w:tr>
      <w:tr w:rsidR="00EF7B70" w14:paraId="5534B2D2" w14:textId="77777777" w:rsidTr="00CB5DEF">
        <w:trPr>
          <w:trHeight w:val="530"/>
        </w:trPr>
        <w:tc>
          <w:tcPr>
            <w:tcW w:w="6355" w:type="dxa"/>
            <w:gridSpan w:val="3"/>
            <w:shd w:val="pct25" w:color="auto" w:fill="auto"/>
            <w:vAlign w:val="center"/>
          </w:tcPr>
          <w:p w14:paraId="45CDC7E0" w14:textId="77777777" w:rsidR="00EF7B70" w:rsidRPr="00E21182" w:rsidRDefault="00E016E0" w:rsidP="00264ECA">
            <w:pPr>
              <w:jc w:val="center"/>
              <w:rPr>
                <w:b/>
              </w:rPr>
            </w:pPr>
            <w:r>
              <w:rPr>
                <w:b/>
              </w:rPr>
              <w:t>Skill Name</w:t>
            </w:r>
          </w:p>
        </w:tc>
        <w:tc>
          <w:tcPr>
            <w:tcW w:w="1421" w:type="dxa"/>
            <w:gridSpan w:val="2"/>
            <w:shd w:val="pct25" w:color="auto" w:fill="auto"/>
            <w:vAlign w:val="center"/>
          </w:tcPr>
          <w:p w14:paraId="0279BF82" w14:textId="77777777" w:rsidR="00EF7B70" w:rsidRPr="00E21182" w:rsidRDefault="00EF7B70" w:rsidP="00EF7B70">
            <w:pPr>
              <w:jc w:val="center"/>
              <w:rPr>
                <w:b/>
              </w:rPr>
            </w:pPr>
            <w:r>
              <w:rPr>
                <w:b/>
              </w:rPr>
              <w:t>Obs. 1</w:t>
            </w:r>
          </w:p>
        </w:tc>
        <w:tc>
          <w:tcPr>
            <w:tcW w:w="1393" w:type="dxa"/>
            <w:gridSpan w:val="2"/>
            <w:shd w:val="pct25" w:color="auto" w:fill="auto"/>
            <w:vAlign w:val="center"/>
          </w:tcPr>
          <w:p w14:paraId="13B49D9E" w14:textId="77777777" w:rsidR="00EF7B70" w:rsidRPr="00E21182" w:rsidRDefault="00EF7B70" w:rsidP="00264ECA">
            <w:pPr>
              <w:jc w:val="center"/>
              <w:rPr>
                <w:b/>
              </w:rPr>
            </w:pPr>
            <w:r>
              <w:rPr>
                <w:b/>
              </w:rPr>
              <w:t>Obs. 2</w:t>
            </w:r>
          </w:p>
        </w:tc>
        <w:tc>
          <w:tcPr>
            <w:tcW w:w="1453" w:type="dxa"/>
            <w:shd w:val="pct25" w:color="auto" w:fill="auto"/>
            <w:vAlign w:val="center"/>
          </w:tcPr>
          <w:p w14:paraId="130F8381" w14:textId="77777777" w:rsidR="00EF7B70" w:rsidRPr="00E21182" w:rsidRDefault="00EF7B70" w:rsidP="00264ECA">
            <w:pPr>
              <w:jc w:val="center"/>
              <w:rPr>
                <w:b/>
              </w:rPr>
            </w:pPr>
            <w:r>
              <w:rPr>
                <w:b/>
              </w:rPr>
              <w:t>Obs. 3</w:t>
            </w:r>
          </w:p>
        </w:tc>
      </w:tr>
      <w:tr w:rsidR="00EF7B70" w14:paraId="50155039" w14:textId="77777777" w:rsidTr="00DC68DF">
        <w:trPr>
          <w:trHeight w:val="350"/>
        </w:trPr>
        <w:tc>
          <w:tcPr>
            <w:tcW w:w="6355" w:type="dxa"/>
            <w:gridSpan w:val="3"/>
            <w:shd w:val="clear" w:color="auto" w:fill="auto"/>
            <w:vAlign w:val="center"/>
          </w:tcPr>
          <w:p w14:paraId="61BCFCA7" w14:textId="77777777" w:rsidR="00EF7B70" w:rsidRPr="00E21182" w:rsidRDefault="00EF7B70" w:rsidP="00E016E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14:paraId="2A356EC2" w14:textId="77777777" w:rsidR="00EF7B70" w:rsidRPr="00E21182" w:rsidRDefault="00EF7B70" w:rsidP="00264ECA">
            <w:pPr>
              <w:rPr>
                <w:b/>
              </w:rPr>
            </w:pP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14:paraId="5EE6C504" w14:textId="77777777" w:rsidR="00EF7B70" w:rsidRPr="00E21182" w:rsidRDefault="00EF7B70" w:rsidP="00264ECA">
            <w:pPr>
              <w:rPr>
                <w:b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562121AA" w14:textId="77777777" w:rsidR="00EF7B70" w:rsidRPr="00E21182" w:rsidRDefault="00EF7B70" w:rsidP="00264ECA">
            <w:pPr>
              <w:rPr>
                <w:b/>
              </w:rPr>
            </w:pPr>
          </w:p>
        </w:tc>
      </w:tr>
      <w:tr w:rsidR="00EF7B70" w14:paraId="5F497FFC" w14:textId="77777777" w:rsidTr="00021A2C">
        <w:trPr>
          <w:trHeight w:val="377"/>
        </w:trPr>
        <w:tc>
          <w:tcPr>
            <w:tcW w:w="6355" w:type="dxa"/>
            <w:gridSpan w:val="3"/>
            <w:shd w:val="clear" w:color="auto" w:fill="auto"/>
            <w:vAlign w:val="center"/>
          </w:tcPr>
          <w:p w14:paraId="5CB36FE6" w14:textId="77777777" w:rsidR="00EF7B70" w:rsidRPr="00E21182" w:rsidRDefault="00EF7B70" w:rsidP="00264ECA"/>
        </w:tc>
        <w:tc>
          <w:tcPr>
            <w:tcW w:w="1421" w:type="dxa"/>
            <w:gridSpan w:val="2"/>
            <w:shd w:val="clear" w:color="auto" w:fill="auto"/>
            <w:vAlign w:val="center"/>
          </w:tcPr>
          <w:p w14:paraId="6AD8B88C" w14:textId="77777777" w:rsidR="00EF7B70" w:rsidRPr="00E21182" w:rsidRDefault="00EF7B70" w:rsidP="00264ECA">
            <w:pPr>
              <w:rPr>
                <w:b/>
              </w:rPr>
            </w:pP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14:paraId="172CC594" w14:textId="77777777" w:rsidR="00EF7B70" w:rsidRPr="00E21182" w:rsidRDefault="00EF7B70" w:rsidP="00264ECA">
            <w:pPr>
              <w:rPr>
                <w:b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2BA475D7" w14:textId="77777777" w:rsidR="00EF7B70" w:rsidRPr="00E21182" w:rsidRDefault="00EF7B70" w:rsidP="00264ECA">
            <w:pPr>
              <w:rPr>
                <w:b/>
              </w:rPr>
            </w:pPr>
          </w:p>
        </w:tc>
      </w:tr>
      <w:tr w:rsidR="00EF7B70" w14:paraId="61CE97B6" w14:textId="77777777" w:rsidTr="00CB6FF4">
        <w:trPr>
          <w:trHeight w:val="341"/>
        </w:trPr>
        <w:tc>
          <w:tcPr>
            <w:tcW w:w="6355" w:type="dxa"/>
            <w:gridSpan w:val="3"/>
            <w:shd w:val="clear" w:color="auto" w:fill="auto"/>
            <w:vAlign w:val="center"/>
          </w:tcPr>
          <w:p w14:paraId="21BFE04F" w14:textId="77777777" w:rsidR="00EF7B70" w:rsidRPr="00E21182" w:rsidRDefault="00EF7B70" w:rsidP="00264ECA"/>
        </w:tc>
        <w:tc>
          <w:tcPr>
            <w:tcW w:w="1421" w:type="dxa"/>
            <w:gridSpan w:val="2"/>
            <w:shd w:val="clear" w:color="auto" w:fill="auto"/>
            <w:vAlign w:val="center"/>
          </w:tcPr>
          <w:p w14:paraId="590CF08B" w14:textId="77777777" w:rsidR="00EF7B70" w:rsidRPr="00E21182" w:rsidRDefault="00EF7B70" w:rsidP="00264ECA">
            <w:pPr>
              <w:rPr>
                <w:b/>
              </w:rPr>
            </w:pP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14:paraId="6074E706" w14:textId="77777777" w:rsidR="00EF7B70" w:rsidRPr="00E21182" w:rsidRDefault="00EF7B70" w:rsidP="00264ECA">
            <w:pPr>
              <w:rPr>
                <w:b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7FCFCBE9" w14:textId="77777777" w:rsidR="00EF7B70" w:rsidRPr="00E21182" w:rsidRDefault="00EF7B70" w:rsidP="00264ECA">
            <w:pPr>
              <w:rPr>
                <w:b/>
              </w:rPr>
            </w:pPr>
          </w:p>
        </w:tc>
      </w:tr>
      <w:tr w:rsidR="00EF7B70" w14:paraId="4EE106C8" w14:textId="77777777" w:rsidTr="00227F28">
        <w:trPr>
          <w:trHeight w:val="341"/>
        </w:trPr>
        <w:tc>
          <w:tcPr>
            <w:tcW w:w="6355" w:type="dxa"/>
            <w:gridSpan w:val="3"/>
            <w:shd w:val="clear" w:color="auto" w:fill="auto"/>
            <w:vAlign w:val="center"/>
          </w:tcPr>
          <w:p w14:paraId="4D9F1AE0" w14:textId="77777777" w:rsidR="00EF7B70" w:rsidRPr="00E21182" w:rsidRDefault="00EF7B70" w:rsidP="00264ECA"/>
        </w:tc>
        <w:tc>
          <w:tcPr>
            <w:tcW w:w="1421" w:type="dxa"/>
            <w:gridSpan w:val="2"/>
            <w:shd w:val="clear" w:color="auto" w:fill="auto"/>
            <w:vAlign w:val="center"/>
          </w:tcPr>
          <w:p w14:paraId="6BD6E395" w14:textId="77777777" w:rsidR="00EF7B70" w:rsidRPr="00E21182" w:rsidRDefault="00EF7B70" w:rsidP="00264ECA">
            <w:pPr>
              <w:rPr>
                <w:b/>
              </w:rPr>
            </w:pP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14:paraId="2DE5ADA9" w14:textId="77777777" w:rsidR="00EF7B70" w:rsidRPr="00E21182" w:rsidRDefault="00EF7B70" w:rsidP="00264ECA">
            <w:pPr>
              <w:rPr>
                <w:b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5F4400D6" w14:textId="77777777" w:rsidR="00EF7B70" w:rsidRPr="00E21182" w:rsidRDefault="00EF7B70" w:rsidP="00264ECA">
            <w:pPr>
              <w:rPr>
                <w:b/>
              </w:rPr>
            </w:pPr>
          </w:p>
        </w:tc>
      </w:tr>
      <w:tr w:rsidR="00EF7B70" w14:paraId="2DDE5923" w14:textId="77777777" w:rsidTr="00C20417">
        <w:trPr>
          <w:trHeight w:val="341"/>
        </w:trPr>
        <w:tc>
          <w:tcPr>
            <w:tcW w:w="6355" w:type="dxa"/>
            <w:gridSpan w:val="3"/>
            <w:shd w:val="clear" w:color="auto" w:fill="auto"/>
            <w:vAlign w:val="center"/>
          </w:tcPr>
          <w:p w14:paraId="29CDF5DB" w14:textId="77777777" w:rsidR="00EF7B70" w:rsidRPr="00E21182" w:rsidRDefault="00EF7B70" w:rsidP="00264ECA"/>
        </w:tc>
        <w:tc>
          <w:tcPr>
            <w:tcW w:w="1421" w:type="dxa"/>
            <w:gridSpan w:val="2"/>
            <w:shd w:val="clear" w:color="auto" w:fill="auto"/>
            <w:vAlign w:val="center"/>
          </w:tcPr>
          <w:p w14:paraId="5D5DAC2C" w14:textId="77777777" w:rsidR="00EF7B70" w:rsidRPr="00E21182" w:rsidRDefault="00EF7B70" w:rsidP="00264ECA">
            <w:pPr>
              <w:rPr>
                <w:b/>
              </w:rPr>
            </w:pP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14:paraId="6DA2F71D" w14:textId="77777777" w:rsidR="00EF7B70" w:rsidRPr="00E21182" w:rsidRDefault="00EF7B70" w:rsidP="00264ECA">
            <w:pPr>
              <w:rPr>
                <w:b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1FEEF94A" w14:textId="77777777" w:rsidR="00EF7B70" w:rsidRPr="00E21182" w:rsidRDefault="00EF7B70" w:rsidP="00264ECA">
            <w:pPr>
              <w:rPr>
                <w:b/>
              </w:rPr>
            </w:pPr>
          </w:p>
        </w:tc>
      </w:tr>
      <w:tr w:rsidR="00EF7B70" w14:paraId="409614FE" w14:textId="77777777" w:rsidTr="00D303A1">
        <w:trPr>
          <w:trHeight w:val="341"/>
        </w:trPr>
        <w:tc>
          <w:tcPr>
            <w:tcW w:w="6355" w:type="dxa"/>
            <w:gridSpan w:val="3"/>
            <w:shd w:val="clear" w:color="auto" w:fill="auto"/>
            <w:vAlign w:val="center"/>
          </w:tcPr>
          <w:p w14:paraId="460E519B" w14:textId="77777777" w:rsidR="00EF7B70" w:rsidRPr="00E21182" w:rsidRDefault="00EF7B70" w:rsidP="00264ECA"/>
        </w:tc>
        <w:tc>
          <w:tcPr>
            <w:tcW w:w="1421" w:type="dxa"/>
            <w:gridSpan w:val="2"/>
            <w:shd w:val="clear" w:color="auto" w:fill="auto"/>
            <w:vAlign w:val="center"/>
          </w:tcPr>
          <w:p w14:paraId="2E5D827F" w14:textId="77777777" w:rsidR="00EF7B70" w:rsidRPr="00E21182" w:rsidRDefault="00EF7B70" w:rsidP="00EF7B70">
            <w:pPr>
              <w:rPr>
                <w:b/>
              </w:rPr>
            </w:pP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14:paraId="54641E26" w14:textId="77777777" w:rsidR="00EF7B70" w:rsidRPr="00E21182" w:rsidRDefault="00EF7B70" w:rsidP="00264ECA">
            <w:pPr>
              <w:rPr>
                <w:b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1FE573BE" w14:textId="77777777" w:rsidR="00EF7B70" w:rsidRPr="00E21182" w:rsidRDefault="00EF7B70" w:rsidP="00264ECA">
            <w:pPr>
              <w:rPr>
                <w:b/>
              </w:rPr>
            </w:pPr>
          </w:p>
        </w:tc>
      </w:tr>
      <w:tr w:rsidR="00EF7B70" w14:paraId="3292158E" w14:textId="77777777" w:rsidTr="00912345">
        <w:trPr>
          <w:trHeight w:val="341"/>
        </w:trPr>
        <w:tc>
          <w:tcPr>
            <w:tcW w:w="6355" w:type="dxa"/>
            <w:gridSpan w:val="3"/>
            <w:shd w:val="clear" w:color="auto" w:fill="auto"/>
            <w:vAlign w:val="center"/>
          </w:tcPr>
          <w:p w14:paraId="58B02D5D" w14:textId="77777777" w:rsidR="00EF7B70" w:rsidRPr="00E21182" w:rsidRDefault="00EF7B70" w:rsidP="00264ECA"/>
        </w:tc>
        <w:tc>
          <w:tcPr>
            <w:tcW w:w="1421" w:type="dxa"/>
            <w:gridSpan w:val="2"/>
            <w:shd w:val="clear" w:color="auto" w:fill="auto"/>
            <w:vAlign w:val="center"/>
          </w:tcPr>
          <w:p w14:paraId="79C9217F" w14:textId="77777777" w:rsidR="00EF7B70" w:rsidRPr="00E21182" w:rsidRDefault="00EF7B70" w:rsidP="00264ECA">
            <w:pPr>
              <w:rPr>
                <w:b/>
              </w:rPr>
            </w:pP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14:paraId="341707BD" w14:textId="77777777" w:rsidR="00EF7B70" w:rsidRPr="00E21182" w:rsidRDefault="00EF7B70" w:rsidP="00264ECA">
            <w:pPr>
              <w:rPr>
                <w:b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7290A836" w14:textId="77777777" w:rsidR="00EF7B70" w:rsidRPr="00E21182" w:rsidRDefault="00EF7B70" w:rsidP="00264ECA">
            <w:pPr>
              <w:rPr>
                <w:b/>
              </w:rPr>
            </w:pPr>
          </w:p>
        </w:tc>
      </w:tr>
      <w:tr w:rsidR="00EF7B70" w14:paraId="3F4582FA" w14:textId="77777777" w:rsidTr="00B7626C">
        <w:trPr>
          <w:trHeight w:val="341"/>
        </w:trPr>
        <w:tc>
          <w:tcPr>
            <w:tcW w:w="6355" w:type="dxa"/>
            <w:gridSpan w:val="3"/>
            <w:shd w:val="clear" w:color="auto" w:fill="auto"/>
            <w:vAlign w:val="center"/>
          </w:tcPr>
          <w:p w14:paraId="2951BED5" w14:textId="77777777" w:rsidR="00EF7B70" w:rsidRDefault="00EF7B70" w:rsidP="00264ECA"/>
        </w:tc>
        <w:tc>
          <w:tcPr>
            <w:tcW w:w="1421" w:type="dxa"/>
            <w:gridSpan w:val="2"/>
            <w:shd w:val="clear" w:color="auto" w:fill="auto"/>
            <w:vAlign w:val="center"/>
          </w:tcPr>
          <w:p w14:paraId="4012A77A" w14:textId="77777777" w:rsidR="00EF7B70" w:rsidRPr="00E21182" w:rsidRDefault="00EF7B70" w:rsidP="00264ECA">
            <w:pPr>
              <w:rPr>
                <w:b/>
              </w:rPr>
            </w:pP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14:paraId="26AFD2B5" w14:textId="77777777" w:rsidR="00EF7B70" w:rsidRPr="00E21182" w:rsidRDefault="00EF7B70" w:rsidP="00264ECA">
            <w:pPr>
              <w:rPr>
                <w:b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423325FF" w14:textId="77777777" w:rsidR="00EF7B70" w:rsidRPr="00E21182" w:rsidRDefault="00EF7B70" w:rsidP="00264ECA">
            <w:pPr>
              <w:rPr>
                <w:b/>
              </w:rPr>
            </w:pPr>
          </w:p>
        </w:tc>
      </w:tr>
      <w:tr w:rsidR="00EF7B70" w14:paraId="1EB3A515" w14:textId="77777777" w:rsidTr="001F5DC6">
        <w:trPr>
          <w:trHeight w:val="341"/>
        </w:trPr>
        <w:tc>
          <w:tcPr>
            <w:tcW w:w="6355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8BE7467" w14:textId="77777777" w:rsidR="00EF7B70" w:rsidRDefault="00EF7B70" w:rsidP="00264ECA"/>
        </w:tc>
        <w:tc>
          <w:tcPr>
            <w:tcW w:w="1421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D848D79" w14:textId="77777777" w:rsidR="00EF7B70" w:rsidRPr="00E21182" w:rsidRDefault="00EF7B70" w:rsidP="00264ECA">
            <w:pPr>
              <w:rPr>
                <w:b/>
              </w:rPr>
            </w:pPr>
          </w:p>
        </w:tc>
        <w:tc>
          <w:tcPr>
            <w:tcW w:w="139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134570B" w14:textId="77777777" w:rsidR="00EF7B70" w:rsidRPr="00E21182" w:rsidRDefault="00EF7B70" w:rsidP="00264ECA">
            <w:pPr>
              <w:rPr>
                <w:b/>
              </w:rPr>
            </w:pPr>
          </w:p>
        </w:tc>
        <w:tc>
          <w:tcPr>
            <w:tcW w:w="145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FFBECAE" w14:textId="77777777" w:rsidR="00EF7B70" w:rsidRPr="00E21182" w:rsidRDefault="00EF7B70" w:rsidP="00264ECA">
            <w:pPr>
              <w:rPr>
                <w:b/>
              </w:rPr>
            </w:pPr>
          </w:p>
        </w:tc>
      </w:tr>
    </w:tbl>
    <w:p w14:paraId="6CD0D03F" w14:textId="77777777" w:rsidR="00E016E0" w:rsidRDefault="00E016E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0"/>
        <w:gridCol w:w="9710"/>
      </w:tblGrid>
      <w:tr w:rsidR="00E016E0" w14:paraId="0EAC161C" w14:textId="77777777" w:rsidTr="00E016E0">
        <w:tc>
          <w:tcPr>
            <w:tcW w:w="10790" w:type="dxa"/>
            <w:gridSpan w:val="2"/>
            <w:shd w:val="clear" w:color="auto" w:fill="F2F2F2" w:themeFill="background1" w:themeFillShade="F2"/>
          </w:tcPr>
          <w:p w14:paraId="21D1F4E1" w14:textId="77777777" w:rsidR="00E016E0" w:rsidRDefault="00E016E0">
            <w:r>
              <w:t xml:space="preserve">Feedback notes: </w:t>
            </w:r>
          </w:p>
        </w:tc>
      </w:tr>
      <w:tr w:rsidR="00E016E0" w14:paraId="592E5267" w14:textId="77777777" w:rsidTr="00E016E0">
        <w:tc>
          <w:tcPr>
            <w:tcW w:w="1080" w:type="dxa"/>
          </w:tcPr>
          <w:p w14:paraId="7AD8F6C0" w14:textId="77777777" w:rsidR="00E016E0" w:rsidRDefault="00E016E0">
            <w:r>
              <w:t>Date</w:t>
            </w:r>
          </w:p>
        </w:tc>
        <w:tc>
          <w:tcPr>
            <w:tcW w:w="9710" w:type="dxa"/>
          </w:tcPr>
          <w:p w14:paraId="707F27FF" w14:textId="77777777" w:rsidR="00E016E0" w:rsidRDefault="00E016E0"/>
        </w:tc>
      </w:tr>
      <w:tr w:rsidR="00E016E0" w14:paraId="4F97FCEB" w14:textId="77777777" w:rsidTr="00E016E0">
        <w:tc>
          <w:tcPr>
            <w:tcW w:w="1080" w:type="dxa"/>
          </w:tcPr>
          <w:p w14:paraId="611C217E" w14:textId="77777777" w:rsidR="00E016E0" w:rsidRDefault="00E016E0">
            <w:r>
              <w:t>Date</w:t>
            </w:r>
          </w:p>
        </w:tc>
        <w:tc>
          <w:tcPr>
            <w:tcW w:w="9710" w:type="dxa"/>
          </w:tcPr>
          <w:p w14:paraId="0F3DC414" w14:textId="77777777" w:rsidR="00E016E0" w:rsidRDefault="00E016E0"/>
        </w:tc>
      </w:tr>
      <w:tr w:rsidR="00E016E0" w14:paraId="773FE954" w14:textId="77777777" w:rsidTr="00E016E0">
        <w:tc>
          <w:tcPr>
            <w:tcW w:w="1080" w:type="dxa"/>
          </w:tcPr>
          <w:p w14:paraId="14CEB26B" w14:textId="77777777" w:rsidR="00E016E0" w:rsidRDefault="00E016E0">
            <w:r>
              <w:t>Date</w:t>
            </w:r>
          </w:p>
        </w:tc>
        <w:tc>
          <w:tcPr>
            <w:tcW w:w="9710" w:type="dxa"/>
          </w:tcPr>
          <w:p w14:paraId="589F6DB0" w14:textId="77777777" w:rsidR="00E016E0" w:rsidRDefault="00E016E0"/>
        </w:tc>
      </w:tr>
      <w:tr w:rsidR="00E016E0" w14:paraId="75D9FE63" w14:textId="77777777" w:rsidTr="00E016E0">
        <w:tc>
          <w:tcPr>
            <w:tcW w:w="1080" w:type="dxa"/>
          </w:tcPr>
          <w:p w14:paraId="69E72709" w14:textId="77777777" w:rsidR="00E016E0" w:rsidRDefault="00E016E0">
            <w:r>
              <w:t>Date</w:t>
            </w:r>
          </w:p>
        </w:tc>
        <w:tc>
          <w:tcPr>
            <w:tcW w:w="9710" w:type="dxa"/>
          </w:tcPr>
          <w:p w14:paraId="63D17748" w14:textId="77777777" w:rsidR="00E016E0" w:rsidRDefault="00E016E0"/>
        </w:tc>
      </w:tr>
    </w:tbl>
    <w:p w14:paraId="4701181F" w14:textId="77777777" w:rsidR="00E016E0" w:rsidRDefault="00E016E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35"/>
        <w:gridCol w:w="3055"/>
      </w:tblGrid>
      <w:tr w:rsidR="00E016E0" w14:paraId="7FBCF368" w14:textId="77777777" w:rsidTr="00E016E0">
        <w:tc>
          <w:tcPr>
            <w:tcW w:w="10790" w:type="dxa"/>
            <w:gridSpan w:val="2"/>
            <w:shd w:val="clear" w:color="auto" w:fill="F2F2F2" w:themeFill="background1" w:themeFillShade="F2"/>
          </w:tcPr>
          <w:p w14:paraId="1007365B" w14:textId="77777777" w:rsidR="00E016E0" w:rsidRDefault="00E016E0">
            <w:r>
              <w:t>Next Steps</w:t>
            </w:r>
          </w:p>
        </w:tc>
      </w:tr>
      <w:tr w:rsidR="00E016E0" w14:paraId="3B5E371B" w14:textId="77777777" w:rsidTr="00E016E0">
        <w:tc>
          <w:tcPr>
            <w:tcW w:w="7735" w:type="dxa"/>
          </w:tcPr>
          <w:p w14:paraId="0ED2DF62" w14:textId="77777777" w:rsidR="00E016E0" w:rsidRDefault="00E016E0">
            <w:r>
              <w:t>Competent – yes / no</w:t>
            </w:r>
          </w:p>
        </w:tc>
        <w:tc>
          <w:tcPr>
            <w:tcW w:w="3055" w:type="dxa"/>
          </w:tcPr>
          <w:p w14:paraId="4AD07D28" w14:textId="77777777" w:rsidR="00E016E0" w:rsidRDefault="00E016E0" w:rsidP="00E016E0">
            <w:r>
              <w:t>Date</w:t>
            </w:r>
          </w:p>
        </w:tc>
      </w:tr>
      <w:tr w:rsidR="00E016E0" w14:paraId="338CCEAD" w14:textId="77777777" w:rsidTr="00E016E0">
        <w:tc>
          <w:tcPr>
            <w:tcW w:w="7735" w:type="dxa"/>
          </w:tcPr>
          <w:p w14:paraId="2874DCE7" w14:textId="77777777" w:rsidR="00E016E0" w:rsidRDefault="00E016E0">
            <w:r>
              <w:t>Remediation – yes / no</w:t>
            </w:r>
          </w:p>
        </w:tc>
        <w:tc>
          <w:tcPr>
            <w:tcW w:w="3055" w:type="dxa"/>
          </w:tcPr>
          <w:p w14:paraId="264B5872" w14:textId="77777777" w:rsidR="00E016E0" w:rsidRDefault="00E016E0">
            <w:r>
              <w:t>Date</w:t>
            </w:r>
          </w:p>
        </w:tc>
      </w:tr>
      <w:tr w:rsidR="00E016E0" w14:paraId="5964C55C" w14:textId="77777777" w:rsidTr="00E016E0">
        <w:tc>
          <w:tcPr>
            <w:tcW w:w="7735" w:type="dxa"/>
          </w:tcPr>
          <w:p w14:paraId="3BE1A4B4" w14:textId="77777777" w:rsidR="00E016E0" w:rsidRDefault="00E016E0">
            <w:r>
              <w:t xml:space="preserve">Other: </w:t>
            </w:r>
          </w:p>
        </w:tc>
        <w:tc>
          <w:tcPr>
            <w:tcW w:w="3055" w:type="dxa"/>
          </w:tcPr>
          <w:p w14:paraId="5A786FC5" w14:textId="77777777" w:rsidR="00E016E0" w:rsidRDefault="00E016E0"/>
        </w:tc>
      </w:tr>
    </w:tbl>
    <w:p w14:paraId="09F450BD" w14:textId="77777777" w:rsidR="00E016E0" w:rsidRDefault="00E016E0"/>
    <w:sectPr w:rsidR="00E016E0" w:rsidSect="00E21182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A0574F" w14:textId="77777777" w:rsidR="000A4BF6" w:rsidRDefault="000A4BF6" w:rsidP="000A4BF6">
      <w:pPr>
        <w:spacing w:after="0" w:line="240" w:lineRule="auto"/>
      </w:pPr>
      <w:r>
        <w:separator/>
      </w:r>
    </w:p>
  </w:endnote>
  <w:endnote w:type="continuationSeparator" w:id="0">
    <w:p w14:paraId="1E422D32" w14:textId="77777777" w:rsidR="000A4BF6" w:rsidRDefault="000A4BF6" w:rsidP="000A4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EE408" w14:textId="29160D8A" w:rsidR="000A4BF6" w:rsidRDefault="00333EEB">
    <w:pPr>
      <w:pStyle w:val="Footer"/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133FAA" wp14:editId="227E506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0146C8F" id="Rectangle 452" o:spid="_x0000_s1026" style="position:absolute;margin-left:0;margin-top:0;width:579.9pt;height:750.3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938953 [1614]" strokeweight="1.25pt">
              <w10:wrap anchorx="page" anchory="page"/>
            </v:rect>
          </w:pict>
        </mc:Fallback>
      </mc:AlternateContent>
    </w:r>
    <w:r>
      <w:rPr>
        <w:color w:val="4F81BD" w:themeColor="accent1"/>
      </w:rPr>
      <w:t xml:space="preserve">State of Missouri | DMH-DD | 8/20/2021                                                                                                                                       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pg. </w:t>
    </w:r>
    <w:r>
      <w:rPr>
        <w:rFonts w:eastAsiaTheme="minorEastAsia"/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F81BD" w:themeColor="accent1"/>
        <w:sz w:val="20"/>
        <w:szCs w:val="20"/>
      </w:rPr>
      <w:fldChar w:fldCharType="separate"/>
    </w:r>
    <w:r w:rsidR="00AF3B3C" w:rsidRPr="00AF3B3C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1</w:t>
    </w:r>
    <w:r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EDCFF" w14:textId="77777777" w:rsidR="000A4BF6" w:rsidRDefault="000A4BF6" w:rsidP="000A4BF6">
      <w:pPr>
        <w:spacing w:after="0" w:line="240" w:lineRule="auto"/>
      </w:pPr>
      <w:r>
        <w:separator/>
      </w:r>
    </w:p>
  </w:footnote>
  <w:footnote w:type="continuationSeparator" w:id="0">
    <w:p w14:paraId="2B711787" w14:textId="77777777" w:rsidR="000A4BF6" w:rsidRDefault="000A4BF6" w:rsidP="000A4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3D221" w14:textId="0D17D563" w:rsidR="000A4BF6" w:rsidRDefault="00F76E6A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661FF58" wp14:editId="6EB95582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699EEFE4" w14:textId="11A4E83E" w:rsidR="00F76E6A" w:rsidRDefault="00656EAE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Tiered Supports</w:t>
                              </w:r>
                              <w:r w:rsidR="00F76E6A">
                                <w:rPr>
                                  <w:caps/>
                                  <w:color w:val="FFFFFF" w:themeColor="background1"/>
                                </w:rPr>
                                <w:t xml:space="preserve">                                                                                                                                    Competency Checklist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661FF58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" o:allowoverlap="f" fillcolor="#00b050" stroked="f" strokeweight="2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699EEFE4" w14:textId="11A4E83E" w:rsidR="00F76E6A" w:rsidRDefault="00656EAE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Tiered Supports</w:t>
                        </w:r>
                        <w:r w:rsidR="00F76E6A">
                          <w:rPr>
                            <w:caps/>
                            <w:color w:val="FFFFFF" w:themeColor="background1"/>
                          </w:rPr>
                          <w:t xml:space="preserve">                                                                                                                                    Competency Checklist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819DE"/>
    <w:multiLevelType w:val="hybridMultilevel"/>
    <w:tmpl w:val="F01C1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BF6"/>
    <w:rsid w:val="00034C91"/>
    <w:rsid w:val="00055961"/>
    <w:rsid w:val="000A4BF6"/>
    <w:rsid w:val="000A6900"/>
    <w:rsid w:val="0013523A"/>
    <w:rsid w:val="001735B9"/>
    <w:rsid w:val="001F5DC6"/>
    <w:rsid w:val="00215D7C"/>
    <w:rsid w:val="00264ECA"/>
    <w:rsid w:val="00276DF6"/>
    <w:rsid w:val="00333EEB"/>
    <w:rsid w:val="00353B4F"/>
    <w:rsid w:val="00363B7F"/>
    <w:rsid w:val="00434374"/>
    <w:rsid w:val="00474DC0"/>
    <w:rsid w:val="004843C7"/>
    <w:rsid w:val="0049295C"/>
    <w:rsid w:val="00582B65"/>
    <w:rsid w:val="005C5016"/>
    <w:rsid w:val="006119D2"/>
    <w:rsid w:val="006218CB"/>
    <w:rsid w:val="00656EAE"/>
    <w:rsid w:val="00662762"/>
    <w:rsid w:val="007443CD"/>
    <w:rsid w:val="0075288F"/>
    <w:rsid w:val="00816BFD"/>
    <w:rsid w:val="00924922"/>
    <w:rsid w:val="00945526"/>
    <w:rsid w:val="009B0F15"/>
    <w:rsid w:val="009C1D69"/>
    <w:rsid w:val="00A0261C"/>
    <w:rsid w:val="00A93E48"/>
    <w:rsid w:val="00AF3B3C"/>
    <w:rsid w:val="00B373F3"/>
    <w:rsid w:val="00BF652D"/>
    <w:rsid w:val="00C23696"/>
    <w:rsid w:val="00C3613C"/>
    <w:rsid w:val="00D662A4"/>
    <w:rsid w:val="00E016E0"/>
    <w:rsid w:val="00E13DE0"/>
    <w:rsid w:val="00E20D07"/>
    <w:rsid w:val="00E21182"/>
    <w:rsid w:val="00EA5363"/>
    <w:rsid w:val="00EF7B70"/>
    <w:rsid w:val="00F336EF"/>
    <w:rsid w:val="00F76E6A"/>
    <w:rsid w:val="00FB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CD7BB4C"/>
  <w15:docId w15:val="{542943B8-0A90-4611-99E9-32D6FE5B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BF6"/>
  </w:style>
  <w:style w:type="paragraph" w:styleId="Footer">
    <w:name w:val="footer"/>
    <w:basedOn w:val="Normal"/>
    <w:link w:val="FooterChar"/>
    <w:uiPriority w:val="99"/>
    <w:unhideWhenUsed/>
    <w:qFormat/>
    <w:rsid w:val="000A4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BF6"/>
  </w:style>
  <w:style w:type="paragraph" w:styleId="BalloonText">
    <w:name w:val="Balloon Text"/>
    <w:basedOn w:val="Normal"/>
    <w:link w:val="BalloonTextChar"/>
    <w:uiPriority w:val="99"/>
    <w:semiHidden/>
    <w:unhideWhenUsed/>
    <w:rsid w:val="000A4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B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A4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16E0"/>
    <w:pPr>
      <w:ind w:left="720"/>
      <w:contextualSpacing/>
    </w:pPr>
  </w:style>
  <w:style w:type="paragraph" w:styleId="NoSpacing">
    <w:name w:val="No Spacing"/>
    <w:uiPriority w:val="1"/>
    <w:qFormat/>
    <w:rsid w:val="00F76E6A"/>
    <w:pPr>
      <w:spacing w:after="0" w:line="240" w:lineRule="auto"/>
    </w:pPr>
    <w:rPr>
      <w:color w:val="1F497D" w:themeColor="text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4A8E1BA9F8748B04D61026E015E75" ma:contentTypeVersion="4" ma:contentTypeDescription="Create a new document." ma:contentTypeScope="" ma:versionID="01b5f42df673d579316dbea525621913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23c11eee0d542004c4a7d729835418c6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A24CA8-1150-4D42-8DF4-468B904CAA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101198-0461-4BD4-831A-06EEAF5CCDC8}">
  <ds:schemaRefs>
    <ds:schemaRef ds:uri="http://purl.org/dc/elements/1.1/"/>
    <ds:schemaRef ds:uri="http://schemas.microsoft.com/office/2006/metadata/properties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BECC890-BA3A-4DA7-B5E6-381D8B8A7E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Tiered Supports                                                                                                                                    Competency Checklist</vt:lpstr>
    </vt:vector>
  </TitlesOfParts>
  <Company>State of Missouri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Tiered Supports                                                                                                                                    Competency Checklist</dc:title>
  <dc:creator>DMH</dc:creator>
  <cp:lastModifiedBy>Dickneite, Carol</cp:lastModifiedBy>
  <cp:revision>2</cp:revision>
  <dcterms:created xsi:type="dcterms:W3CDTF">2021-08-20T16:48:00Z</dcterms:created>
  <dcterms:modified xsi:type="dcterms:W3CDTF">2021-08-20T16:48:00Z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0x0101000324A8E1BA9F8748B04D61026E015E75</vt:lpwstr>
  </property>
</Properties>
</file>