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F886" w14:textId="17D9708F" w:rsidR="00D21EC4" w:rsidRPr="0047462B" w:rsidRDefault="00DC4EB2" w:rsidP="009611B8">
      <w:pPr>
        <w:pStyle w:val="TableParagraph"/>
        <w:spacing w:before="9"/>
        <w:ind w:left="28"/>
        <w:jc w:val="center"/>
        <w:rPr>
          <w:rFonts w:ascii="Calibri" w:hAnsi="Calibri"/>
          <w:b/>
          <w:sz w:val="28"/>
          <w:szCs w:val="28"/>
        </w:rPr>
      </w:pPr>
      <w:r w:rsidRPr="0047462B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DAAFABD" wp14:editId="681D61C3">
            <wp:simplePos x="0" y="0"/>
            <wp:positionH relativeFrom="margin">
              <wp:align>left</wp:align>
            </wp:positionH>
            <wp:positionV relativeFrom="paragraph">
              <wp:posOffset>-137160</wp:posOffset>
            </wp:positionV>
            <wp:extent cx="1112520" cy="653399"/>
            <wp:effectExtent l="0" t="0" r="0" b="0"/>
            <wp:wrapNone/>
            <wp:docPr id="970109029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09029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22" cy="656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EC4" w:rsidRPr="0047462B">
        <w:rPr>
          <w:rFonts w:ascii="Calibri" w:hAnsi="Calibri"/>
          <w:b/>
          <w:sz w:val="28"/>
          <w:szCs w:val="28"/>
        </w:rPr>
        <w:t>Missouri Children's Developmental Disabilities Waiver (MOCDD)</w:t>
      </w:r>
    </w:p>
    <w:p w14:paraId="387A371C" w14:textId="37C22982" w:rsidR="00CA46B1" w:rsidRPr="00DC4EB2" w:rsidRDefault="00D21EC4" w:rsidP="00D21EC4">
      <w:pPr>
        <w:spacing w:after="0"/>
        <w:jc w:val="center"/>
        <w:rPr>
          <w:sz w:val="24"/>
          <w:szCs w:val="24"/>
        </w:rPr>
      </w:pPr>
      <w:r w:rsidRPr="0047462B">
        <w:rPr>
          <w:rFonts w:ascii="Calibri" w:hAnsi="Calibri"/>
          <w:b/>
          <w:sz w:val="28"/>
          <w:szCs w:val="28"/>
        </w:rPr>
        <w:t>Benefits Coordination Committee (BCC) Checklist</w:t>
      </w:r>
    </w:p>
    <w:p w14:paraId="3F3FA116" w14:textId="1ECEA573" w:rsidR="00D21EC4" w:rsidRDefault="00D21EC4" w:rsidP="00D21EC4">
      <w:pPr>
        <w:spacing w:after="0"/>
      </w:pPr>
    </w:p>
    <w:p w14:paraId="16FE9B31" w14:textId="7658D57B" w:rsidR="00D21EC4" w:rsidRPr="004B6240" w:rsidRDefault="00D21EC4" w:rsidP="00D21EC4">
      <w:pPr>
        <w:spacing w:after="0"/>
        <w:rPr>
          <w:bCs/>
        </w:rPr>
      </w:pPr>
      <w:r w:rsidRPr="004B6240">
        <w:rPr>
          <w:rFonts w:ascii="Calibri" w:hAnsi="Calibri"/>
          <w:bCs/>
        </w:rPr>
        <w:t xml:space="preserve">For a MOCDD waiver eligible child under the age of 3 </w:t>
      </w:r>
      <w:r w:rsidRPr="004B6240">
        <w:rPr>
          <w:rFonts w:ascii="Calibri" w:hAnsi="Calibri"/>
          <w:bCs/>
          <w:u w:val="single"/>
        </w:rPr>
        <w:t>OR</w:t>
      </w:r>
      <w:r w:rsidRPr="004B6240">
        <w:rPr>
          <w:rFonts w:ascii="Calibri" w:hAnsi="Calibri"/>
          <w:bCs/>
        </w:rPr>
        <w:t xml:space="preserve"> with a MO HealthNet spend down or premium the family is unable to meet, a BCC review is required before placement on the MOCDD wait list. For more information, see the </w:t>
      </w:r>
      <w:hyperlink r:id="rId9" w:history="1">
        <w:r w:rsidRPr="004B6240">
          <w:rPr>
            <w:rStyle w:val="Hyperlink"/>
            <w:rFonts w:ascii="Calibri" w:hAnsi="Calibri"/>
            <w:b/>
            <w:bCs/>
          </w:rPr>
          <w:t>MOCDD Waiver Overview</w:t>
        </w:r>
      </w:hyperlink>
      <w:r w:rsidRPr="004B6240">
        <w:rPr>
          <w:rFonts w:ascii="Calibri" w:hAnsi="Calibri"/>
          <w:bCs/>
        </w:rPr>
        <w:t xml:space="preserve"> in the S</w:t>
      </w:r>
      <w:r w:rsidR="00AD2A95">
        <w:rPr>
          <w:rFonts w:ascii="Calibri" w:hAnsi="Calibri"/>
          <w:bCs/>
        </w:rPr>
        <w:t xml:space="preserve">upport </w:t>
      </w:r>
      <w:r w:rsidRPr="004B6240">
        <w:rPr>
          <w:rFonts w:ascii="Calibri" w:hAnsi="Calibri"/>
          <w:bCs/>
        </w:rPr>
        <w:t>C</w:t>
      </w:r>
      <w:r w:rsidR="00AD2A95">
        <w:rPr>
          <w:rFonts w:ascii="Calibri" w:hAnsi="Calibri"/>
          <w:bCs/>
        </w:rPr>
        <w:t>oordination</w:t>
      </w:r>
      <w:r w:rsidRPr="004B6240">
        <w:rPr>
          <w:rFonts w:ascii="Calibri" w:hAnsi="Calibri"/>
          <w:bCs/>
        </w:rPr>
        <w:t xml:space="preserve"> Manual, </w:t>
      </w:r>
      <w:hyperlink r:id="rId10" w:history="1">
        <w:r w:rsidRPr="004B6240">
          <w:rPr>
            <w:rStyle w:val="Hyperlink"/>
            <w:rFonts w:ascii="Calibri" w:hAnsi="Calibri"/>
            <w:b/>
            <w:bCs/>
          </w:rPr>
          <w:t>MOCDD Waiver Overview Webinar</w:t>
        </w:r>
      </w:hyperlink>
      <w:r w:rsidRPr="004B6240">
        <w:rPr>
          <w:rFonts w:ascii="Calibri" w:hAnsi="Calibri"/>
          <w:bCs/>
        </w:rPr>
        <w:t xml:space="preserve">, and </w:t>
      </w:r>
      <w:hyperlink r:id="rId11" w:history="1">
        <w:r w:rsidRPr="004B6240">
          <w:rPr>
            <w:rStyle w:val="Hyperlink"/>
            <w:rFonts w:ascii="Calibri" w:hAnsi="Calibri"/>
            <w:b/>
            <w:bCs/>
          </w:rPr>
          <w:t>MOCDD Waiver Eligibility Requirements</w:t>
        </w:r>
      </w:hyperlink>
      <w:r w:rsidRPr="004B6240">
        <w:rPr>
          <w:rFonts w:ascii="Calibri" w:hAnsi="Calibri"/>
          <w:bCs/>
        </w:rPr>
        <w:t>.</w:t>
      </w:r>
    </w:p>
    <w:p w14:paraId="18CACB46" w14:textId="77777777" w:rsidR="00D21EC4" w:rsidRPr="0027424D" w:rsidRDefault="00D21EC4" w:rsidP="00D21EC4">
      <w:pPr>
        <w:spacing w:after="0"/>
        <w:rPr>
          <w:sz w:val="20"/>
          <w:szCs w:val="20"/>
        </w:rPr>
      </w:pPr>
    </w:p>
    <w:p w14:paraId="280ADA9B" w14:textId="324F42F4" w:rsidR="00DC4EB2" w:rsidRPr="00165FF6" w:rsidRDefault="00D21EC4" w:rsidP="00D21EC4">
      <w:pPr>
        <w:spacing w:after="0"/>
        <w:jc w:val="center"/>
        <w:rPr>
          <w:rStyle w:val="Hyperlink"/>
          <w:rFonts w:ascii="Calibri" w:hAnsi="Calibri"/>
          <w:b/>
          <w:i/>
          <w:sz w:val="24"/>
          <w:szCs w:val="24"/>
        </w:rPr>
      </w:pPr>
      <w:r w:rsidRPr="00165FF6">
        <w:rPr>
          <w:rFonts w:ascii="Calibri" w:hAnsi="Calibri"/>
          <w:b/>
          <w:i/>
          <w:sz w:val="24"/>
          <w:szCs w:val="24"/>
        </w:rPr>
        <w:t xml:space="preserve">If </w:t>
      </w:r>
      <w:r w:rsidR="00B73350" w:rsidRPr="00165FF6">
        <w:rPr>
          <w:rFonts w:ascii="Calibri" w:hAnsi="Calibri"/>
          <w:b/>
          <w:i/>
          <w:sz w:val="24"/>
          <w:szCs w:val="24"/>
        </w:rPr>
        <w:t xml:space="preserve">the </w:t>
      </w:r>
      <w:r w:rsidRPr="00165FF6">
        <w:rPr>
          <w:rFonts w:ascii="Calibri" w:hAnsi="Calibri"/>
          <w:b/>
          <w:i/>
          <w:sz w:val="24"/>
          <w:szCs w:val="24"/>
        </w:rPr>
        <w:t xml:space="preserve">child is 17 ½ years of age or older, do not submit a BCC review.  </w:t>
      </w:r>
      <w:r w:rsidR="00B73350" w:rsidRPr="00165FF6">
        <w:rPr>
          <w:rFonts w:ascii="Calibri" w:hAnsi="Calibri"/>
          <w:b/>
          <w:i/>
          <w:sz w:val="24"/>
          <w:szCs w:val="24"/>
        </w:rPr>
        <w:t>R</w:t>
      </w:r>
      <w:r w:rsidRPr="00165FF6">
        <w:rPr>
          <w:rFonts w:ascii="Calibri" w:hAnsi="Calibri"/>
          <w:b/>
          <w:i/>
          <w:sz w:val="24"/>
          <w:szCs w:val="24"/>
        </w:rPr>
        <w:t xml:space="preserve">efer to </w:t>
      </w:r>
      <w:hyperlink r:id="rId12" w:history="1">
        <w:r w:rsidRPr="00165FF6">
          <w:rPr>
            <w:rStyle w:val="Hyperlink"/>
            <w:rFonts w:ascii="Calibri" w:hAnsi="Calibri"/>
            <w:b/>
            <w:i/>
            <w:sz w:val="24"/>
            <w:szCs w:val="24"/>
          </w:rPr>
          <w:t>Guideline #32</w:t>
        </w:r>
      </w:hyperlink>
    </w:p>
    <w:p w14:paraId="6D1FEE66" w14:textId="77777777" w:rsidR="0027424D" w:rsidRPr="0027424D" w:rsidRDefault="0027424D" w:rsidP="00D21EC4">
      <w:pPr>
        <w:spacing w:after="0"/>
        <w:jc w:val="center"/>
        <w:rPr>
          <w:sz w:val="20"/>
          <w:szCs w:val="20"/>
        </w:rPr>
      </w:pPr>
    </w:p>
    <w:p w14:paraId="223BAD38" w14:textId="79D24C77" w:rsidR="003F203A" w:rsidRPr="004B6240" w:rsidRDefault="00D21EC4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 xml:space="preserve">Date SC/IS started BCC packet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0"/>
      <w:r w:rsidRPr="004B6240">
        <w:rPr>
          <w:rFonts w:ascii="Calibri" w:hAnsi="Calibri"/>
          <w:bCs/>
          <w:u w:val="single"/>
        </w:rPr>
        <w:t xml:space="preserve">     </w:t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</w:rPr>
        <w:tab/>
      </w:r>
      <w:r w:rsidRPr="004B6240">
        <w:rPr>
          <w:rFonts w:ascii="Calibri" w:hAnsi="Calibri"/>
          <w:bCs/>
        </w:rPr>
        <w:t xml:space="preserve">Date submitted to UR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1"/>
      <w:r w:rsidRPr="004B6240">
        <w:rPr>
          <w:rFonts w:ascii="Calibri" w:hAnsi="Calibri"/>
          <w:bCs/>
          <w:u w:val="single"/>
        </w:rPr>
        <w:t xml:space="preserve">     </w:t>
      </w:r>
      <w:r w:rsidR="003F203A" w:rsidRPr="004B6240">
        <w:rPr>
          <w:rFonts w:ascii="Calibri" w:hAnsi="Calibri"/>
          <w:bCs/>
          <w:u w:val="single"/>
        </w:rPr>
        <w:tab/>
      </w:r>
    </w:p>
    <w:p w14:paraId="70F62F42" w14:textId="37B0DC62" w:rsidR="00D21EC4" w:rsidRPr="004B6240" w:rsidRDefault="00D21EC4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 xml:space="preserve">Regional Office:  </w:t>
      </w:r>
      <w:r w:rsidR="007031DA" w:rsidRPr="004B6240">
        <w:rPr>
          <w:rFonts w:ascii="Calibri" w:hAnsi="Calibri"/>
          <w:bCs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7031DA" w:rsidRPr="004B6240">
        <w:rPr>
          <w:rFonts w:ascii="Calibri" w:hAnsi="Calibri"/>
          <w:bCs/>
          <w:u w:val="single"/>
        </w:rPr>
        <w:instrText xml:space="preserve"> FORMTEXT </w:instrText>
      </w:r>
      <w:r w:rsidR="007031DA" w:rsidRPr="004B6240">
        <w:rPr>
          <w:rFonts w:ascii="Calibri" w:hAnsi="Calibri"/>
          <w:bCs/>
          <w:u w:val="single"/>
        </w:rPr>
      </w:r>
      <w:r w:rsidR="007031DA" w:rsidRPr="004B6240">
        <w:rPr>
          <w:rFonts w:ascii="Calibri" w:hAnsi="Calibri"/>
          <w:bCs/>
          <w:u w:val="single"/>
        </w:rPr>
        <w:fldChar w:fldCharType="separate"/>
      </w:r>
      <w:r w:rsidR="007031DA" w:rsidRPr="004B6240">
        <w:rPr>
          <w:rFonts w:ascii="Calibri" w:hAnsi="Calibri"/>
          <w:bCs/>
          <w:noProof/>
          <w:u w:val="single"/>
        </w:rPr>
        <w:t> </w:t>
      </w:r>
      <w:r w:rsidR="007031DA" w:rsidRPr="004B6240">
        <w:rPr>
          <w:rFonts w:ascii="Calibri" w:hAnsi="Calibri"/>
          <w:bCs/>
          <w:noProof/>
          <w:u w:val="single"/>
        </w:rPr>
        <w:t> </w:t>
      </w:r>
      <w:r w:rsidR="007031DA" w:rsidRPr="004B6240">
        <w:rPr>
          <w:rFonts w:ascii="Calibri" w:hAnsi="Calibri"/>
          <w:bCs/>
          <w:noProof/>
          <w:u w:val="single"/>
        </w:rPr>
        <w:t> </w:t>
      </w:r>
      <w:r w:rsidR="007031DA" w:rsidRPr="004B6240">
        <w:rPr>
          <w:rFonts w:ascii="Calibri" w:hAnsi="Calibri"/>
          <w:bCs/>
          <w:noProof/>
          <w:u w:val="single"/>
        </w:rPr>
        <w:t> </w:t>
      </w:r>
      <w:r w:rsidR="007031DA" w:rsidRPr="004B6240">
        <w:rPr>
          <w:rFonts w:ascii="Calibri" w:hAnsi="Calibri"/>
          <w:bCs/>
          <w:noProof/>
          <w:u w:val="single"/>
        </w:rPr>
        <w:t> </w:t>
      </w:r>
      <w:r w:rsidR="007031DA" w:rsidRPr="004B6240">
        <w:rPr>
          <w:rFonts w:ascii="Calibri" w:hAnsi="Calibri"/>
          <w:bCs/>
          <w:u w:val="single"/>
        </w:rPr>
        <w:fldChar w:fldCharType="end"/>
      </w:r>
      <w:bookmarkEnd w:id="2"/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</w:p>
    <w:p w14:paraId="1F955B5E" w14:textId="0C0017EB" w:rsidR="003F203A" w:rsidRPr="004B6240" w:rsidRDefault="00D21EC4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 xml:space="preserve">Child’s Name: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3"/>
      <w:r w:rsidRPr="004B6240">
        <w:rPr>
          <w:rFonts w:ascii="Calibri" w:hAnsi="Calibri"/>
          <w:bCs/>
          <w:u w:val="single"/>
        </w:rPr>
        <w:t xml:space="preserve">    </w:t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</w:rPr>
        <w:tab/>
      </w:r>
      <w:r w:rsidRPr="004B6240">
        <w:rPr>
          <w:rFonts w:ascii="Calibri" w:hAnsi="Calibri"/>
          <w:bCs/>
        </w:rPr>
        <w:t xml:space="preserve">DMH ID: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4"/>
      <w:r w:rsidRPr="004B6240">
        <w:rPr>
          <w:rFonts w:ascii="Calibri" w:hAnsi="Calibri"/>
          <w:bCs/>
          <w:u w:val="single"/>
        </w:rPr>
        <w:t xml:space="preserve">  </w:t>
      </w:r>
      <w:r w:rsidR="003F203A" w:rsidRPr="004B6240">
        <w:rPr>
          <w:rFonts w:ascii="Calibri" w:hAnsi="Calibri"/>
          <w:bCs/>
          <w:u w:val="single"/>
        </w:rPr>
        <w:tab/>
      </w:r>
    </w:p>
    <w:p w14:paraId="0616778B" w14:textId="77E32291" w:rsidR="00B310BF" w:rsidRPr="004B6240" w:rsidRDefault="00D21EC4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 xml:space="preserve">DCN: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5"/>
      <w:r w:rsidR="00DC4EB2" w:rsidRPr="004B6240">
        <w:rPr>
          <w:rFonts w:ascii="Calibri" w:hAnsi="Calibri"/>
          <w:bCs/>
          <w:u w:val="single"/>
        </w:rPr>
        <w:t xml:space="preserve">  </w:t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</w:rPr>
        <w:tab/>
      </w:r>
      <w:r w:rsidR="003F203A" w:rsidRPr="004B6240">
        <w:rPr>
          <w:rFonts w:ascii="Calibri" w:hAnsi="Calibri"/>
          <w:bCs/>
        </w:rPr>
        <w:tab/>
      </w:r>
      <w:r w:rsidR="003F203A" w:rsidRPr="004B6240">
        <w:rPr>
          <w:rFonts w:ascii="Calibri" w:hAnsi="Calibri"/>
          <w:bCs/>
        </w:rPr>
        <w:tab/>
      </w:r>
      <w:r w:rsidR="003F203A" w:rsidRPr="004B6240">
        <w:rPr>
          <w:rFonts w:ascii="Calibri" w:hAnsi="Calibri"/>
          <w:bCs/>
        </w:rPr>
        <w:tab/>
      </w:r>
      <w:r w:rsidRPr="004B6240">
        <w:rPr>
          <w:rFonts w:ascii="Calibri" w:hAnsi="Calibri"/>
          <w:bCs/>
        </w:rPr>
        <w:t xml:space="preserve">Date of Birth/Age: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6"/>
      <w:r w:rsidRPr="004B6240">
        <w:rPr>
          <w:rFonts w:ascii="Calibri" w:hAnsi="Calibri"/>
          <w:bCs/>
          <w:u w:val="single"/>
        </w:rPr>
        <w:t xml:space="preserve">     </w:t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</w:p>
    <w:p w14:paraId="42852D6D" w14:textId="526CB246" w:rsidR="00D21EC4" w:rsidRPr="004B6240" w:rsidRDefault="00D21EC4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>Level Of Care (LOC) Date</w:t>
      </w:r>
      <w:r w:rsidRPr="004B6240">
        <w:rPr>
          <w:rFonts w:ascii="Calibri" w:hAnsi="Calibri"/>
          <w:bCs/>
          <w:u w:val="single"/>
        </w:rPr>
        <w:t xml:space="preserve">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7"/>
      <w:r w:rsidR="00B310BF" w:rsidRPr="004B6240">
        <w:rPr>
          <w:rFonts w:ascii="Calibri" w:hAnsi="Calibri"/>
          <w:bCs/>
          <w:u w:val="single"/>
        </w:rPr>
        <w:t xml:space="preserve">  </w:t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</w:rPr>
        <w:tab/>
      </w:r>
      <w:r w:rsidRPr="004B6240">
        <w:rPr>
          <w:rFonts w:ascii="Calibri" w:hAnsi="Calibri"/>
          <w:bCs/>
        </w:rPr>
        <w:t xml:space="preserve">PON Score: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8"/>
      <w:r w:rsidRPr="004B6240">
        <w:rPr>
          <w:rFonts w:ascii="Calibri" w:hAnsi="Calibri"/>
          <w:bCs/>
        </w:rPr>
        <w:t xml:space="preserve"> </w:t>
      </w:r>
      <w:r w:rsidR="003F203A" w:rsidRPr="004B6240">
        <w:rPr>
          <w:rFonts w:ascii="Calibri" w:hAnsi="Calibri"/>
          <w:bCs/>
        </w:rPr>
        <w:tab/>
      </w:r>
      <w:r w:rsidRPr="004B6240">
        <w:rPr>
          <w:rFonts w:ascii="Calibri" w:hAnsi="Calibri"/>
          <w:bCs/>
        </w:rPr>
        <w:t xml:space="preserve"> Date PON Score Verified in CIMOR: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9"/>
      <w:r w:rsidR="003F203A" w:rsidRPr="004B6240">
        <w:rPr>
          <w:rFonts w:ascii="Calibri" w:hAnsi="Calibri"/>
          <w:bCs/>
          <w:u w:val="single"/>
        </w:rPr>
        <w:tab/>
      </w:r>
    </w:p>
    <w:p w14:paraId="07F9B35A" w14:textId="19E36173" w:rsidR="00D21EC4" w:rsidRPr="004B6240" w:rsidRDefault="00D21EC4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 xml:space="preserve">SC/IS Name: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10"/>
      <w:r w:rsidRPr="004B6240">
        <w:rPr>
          <w:rFonts w:ascii="Calibri" w:hAnsi="Calibri"/>
          <w:bCs/>
          <w:u w:val="single"/>
        </w:rPr>
        <w:t xml:space="preserve">  </w:t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  <w:u w:val="single"/>
        </w:rPr>
        <w:tab/>
      </w:r>
      <w:r w:rsidR="003F203A" w:rsidRPr="004B6240">
        <w:rPr>
          <w:rFonts w:ascii="Calibri" w:hAnsi="Calibri"/>
          <w:bCs/>
        </w:rPr>
        <w:tab/>
      </w:r>
      <w:r w:rsidRPr="004B6240">
        <w:rPr>
          <w:rFonts w:ascii="Calibri" w:hAnsi="Calibri"/>
          <w:bCs/>
        </w:rPr>
        <w:t xml:space="preserve">Phone #: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11"/>
      <w:r w:rsidRPr="004B6240">
        <w:rPr>
          <w:rFonts w:ascii="Calibri" w:hAnsi="Calibri"/>
          <w:bCs/>
          <w:u w:val="single"/>
        </w:rPr>
        <w:t xml:space="preserve"> </w:t>
      </w:r>
      <w:r w:rsidR="004B6240" w:rsidRPr="004B6240">
        <w:rPr>
          <w:rFonts w:ascii="Calibri" w:hAnsi="Calibri"/>
          <w:bCs/>
          <w:u w:val="single"/>
        </w:rPr>
        <w:softHyphen/>
      </w:r>
      <w:r w:rsidR="004B6240" w:rsidRPr="004B6240">
        <w:rPr>
          <w:rFonts w:ascii="Calibri" w:hAnsi="Calibri"/>
          <w:bCs/>
          <w:u w:val="single"/>
        </w:rPr>
        <w:softHyphen/>
      </w:r>
      <w:r w:rsidR="004B6240" w:rsidRPr="004B6240">
        <w:rPr>
          <w:rFonts w:ascii="Calibri" w:hAnsi="Calibri"/>
          <w:bCs/>
          <w:u w:val="single"/>
        </w:rPr>
        <w:softHyphen/>
      </w:r>
      <w:r w:rsidR="004B6240" w:rsidRPr="004B6240">
        <w:rPr>
          <w:rFonts w:ascii="Calibri" w:hAnsi="Calibri"/>
          <w:bCs/>
          <w:u w:val="single"/>
        </w:rPr>
        <w:softHyphen/>
      </w:r>
      <w:r w:rsidR="004B6240" w:rsidRPr="004B6240">
        <w:rPr>
          <w:rFonts w:ascii="Calibri" w:hAnsi="Calibri"/>
          <w:bCs/>
          <w:u w:val="single"/>
        </w:rPr>
        <w:softHyphen/>
      </w:r>
      <w:r w:rsidR="004B6240" w:rsidRPr="004B6240">
        <w:rPr>
          <w:rFonts w:ascii="Calibri" w:hAnsi="Calibri"/>
          <w:bCs/>
          <w:u w:val="single"/>
        </w:rPr>
        <w:softHyphen/>
        <w:t>__</w:t>
      </w:r>
      <w:r w:rsidR="0027424D">
        <w:rPr>
          <w:rFonts w:ascii="Calibri" w:hAnsi="Calibri"/>
          <w:bCs/>
          <w:u w:val="single"/>
        </w:rPr>
        <w:softHyphen/>
      </w:r>
      <w:r w:rsidR="0027424D">
        <w:rPr>
          <w:rFonts w:ascii="Calibri" w:hAnsi="Calibri"/>
          <w:bCs/>
          <w:u w:val="single"/>
        </w:rPr>
        <w:softHyphen/>
      </w:r>
      <w:r w:rsidRPr="004B6240">
        <w:rPr>
          <w:rFonts w:ascii="Calibri" w:hAnsi="Calibri"/>
          <w:bCs/>
          <w:u w:val="single"/>
        </w:rPr>
        <w:t xml:space="preserve"> </w:t>
      </w:r>
      <w:r w:rsidR="004B6240" w:rsidRPr="004B6240">
        <w:rPr>
          <w:rFonts w:ascii="Calibri" w:hAnsi="Calibri"/>
          <w:bCs/>
          <w:u w:val="single"/>
        </w:rPr>
        <w:t xml:space="preserve">     </w:t>
      </w:r>
      <w:r w:rsidR="003F203A" w:rsidRPr="004B6240">
        <w:rPr>
          <w:rFonts w:ascii="Calibri" w:hAnsi="Calibri"/>
          <w:bCs/>
          <w:u w:val="single"/>
        </w:rPr>
        <w:tab/>
      </w:r>
      <w:r w:rsidR="000C4B3A" w:rsidRPr="004B6240">
        <w:rPr>
          <w:rFonts w:ascii="Calibri" w:hAnsi="Calibri"/>
          <w:bCs/>
        </w:rPr>
        <w:t xml:space="preserve">   </w:t>
      </w:r>
      <w:r w:rsidRPr="004B6240">
        <w:rPr>
          <w:rFonts w:ascii="Calibri" w:hAnsi="Calibri"/>
          <w:bCs/>
        </w:rPr>
        <w:t xml:space="preserve">Email Address: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12"/>
      <w:r w:rsidR="0027424D">
        <w:rPr>
          <w:rFonts w:ascii="Calibri" w:hAnsi="Calibri"/>
          <w:bCs/>
          <w:u w:val="single"/>
        </w:rPr>
        <w:t>________</w:t>
      </w:r>
      <w:r w:rsidR="003F203A" w:rsidRPr="004B6240">
        <w:rPr>
          <w:rFonts w:ascii="Calibri" w:hAnsi="Calibri"/>
          <w:bCs/>
          <w:u w:val="single"/>
        </w:rPr>
        <w:tab/>
      </w:r>
    </w:p>
    <w:p w14:paraId="3CEB1BBE" w14:textId="443A044E" w:rsidR="00D21EC4" w:rsidRPr="004B6240" w:rsidRDefault="00DC4EB2" w:rsidP="00D21EC4">
      <w:pPr>
        <w:spacing w:after="0"/>
        <w:rPr>
          <w:rFonts w:ascii="Calibri" w:hAnsi="Calibri"/>
          <w:b/>
        </w:rPr>
      </w:pPr>
      <w:r w:rsidRPr="004B6240">
        <w:rPr>
          <w:rFonts w:ascii="Calibri" w:hAnsi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97810" wp14:editId="28AF68CA">
                <wp:simplePos x="0" y="0"/>
                <wp:positionH relativeFrom="column">
                  <wp:posOffset>1668780</wp:posOffset>
                </wp:positionH>
                <wp:positionV relativeFrom="paragraph">
                  <wp:posOffset>104140</wp:posOffset>
                </wp:positionV>
                <wp:extent cx="4221480" cy="0"/>
                <wp:effectExtent l="0" t="19050" r="26670" b="19050"/>
                <wp:wrapNone/>
                <wp:docPr id="19523161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D197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pt,8.2pt" to="463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" strokecolor="#4472c4 [3204]" strokeweight="3pt">
                <v:stroke joinstyle="miter"/>
              </v:line>
            </w:pict>
          </mc:Fallback>
        </mc:AlternateContent>
      </w:r>
    </w:p>
    <w:p w14:paraId="060F9C86" w14:textId="77777777" w:rsidR="004B6240" w:rsidRPr="00165FF6" w:rsidRDefault="00D21EC4" w:rsidP="004B6240">
      <w:pPr>
        <w:pStyle w:val="TableParagraph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FF6">
        <w:rPr>
          <w:rFonts w:asciiTheme="minorHAnsi" w:hAnsiTheme="minorHAnsi" w:cstheme="minorHAnsi"/>
          <w:b/>
          <w:sz w:val="24"/>
          <w:szCs w:val="24"/>
        </w:rPr>
        <w:t xml:space="preserve">Support Coordinator (SC)/Information Specialist (IS) must submit this BCC </w:t>
      </w:r>
      <w:proofErr w:type="gramStart"/>
      <w:r w:rsidRPr="00165FF6">
        <w:rPr>
          <w:rFonts w:asciiTheme="minorHAnsi" w:hAnsiTheme="minorHAnsi" w:cstheme="minorHAnsi"/>
          <w:b/>
          <w:sz w:val="24"/>
          <w:szCs w:val="24"/>
        </w:rPr>
        <w:t>checklist</w:t>
      </w:r>
      <w:proofErr w:type="gramEnd"/>
      <w:r w:rsidRPr="00165FF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17A844D" w14:textId="77777777" w:rsidR="004B6240" w:rsidRPr="00165FF6" w:rsidRDefault="00D21EC4" w:rsidP="004B6240">
      <w:pPr>
        <w:pStyle w:val="TableParagraph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FF6">
        <w:rPr>
          <w:rFonts w:asciiTheme="minorHAnsi" w:hAnsiTheme="minorHAnsi" w:cstheme="minorHAnsi"/>
          <w:b/>
          <w:sz w:val="24"/>
          <w:szCs w:val="24"/>
        </w:rPr>
        <w:t xml:space="preserve">and the following forms to the Utilization Review (UR) Committee Coordinator </w:t>
      </w:r>
    </w:p>
    <w:p w14:paraId="42B08D9D" w14:textId="1FF47D60" w:rsidR="00D21EC4" w:rsidRPr="00165FF6" w:rsidRDefault="00D21EC4" w:rsidP="004B6240">
      <w:pPr>
        <w:pStyle w:val="TableParagraph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FF6">
        <w:rPr>
          <w:rFonts w:asciiTheme="minorHAnsi" w:hAnsiTheme="minorHAnsi" w:cstheme="minorHAnsi"/>
          <w:b/>
          <w:sz w:val="24"/>
          <w:szCs w:val="24"/>
        </w:rPr>
        <w:t>for review/approval before UR Coordinator submits to the BCC.</w:t>
      </w:r>
    </w:p>
    <w:p w14:paraId="273494D9" w14:textId="549C5479" w:rsidR="00D21EC4" w:rsidRPr="004B6240" w:rsidRDefault="00D21EC4" w:rsidP="007162EC">
      <w:pPr>
        <w:spacing w:after="0"/>
        <w:rPr>
          <w:rFonts w:ascii="Calibri" w:hAnsi="Calibri"/>
          <w:b/>
        </w:rPr>
      </w:pPr>
    </w:p>
    <w:p w14:paraId="20417DA0" w14:textId="77777777" w:rsidR="007162EC" w:rsidRPr="004B73F7" w:rsidRDefault="007162EC" w:rsidP="007162EC">
      <w:pPr>
        <w:spacing w:after="0"/>
        <w:ind w:left="360" w:hanging="360"/>
        <w:rPr>
          <w:sz w:val="20"/>
          <w:szCs w:val="20"/>
        </w:rPr>
        <w:sectPr w:rsidR="007162EC" w:rsidRPr="004B73F7" w:rsidSect="004B6240">
          <w:footerReference w:type="default" r:id="rId13"/>
          <w:footerReference w:type="first" r:id="rId14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p w14:paraId="1EE18F49" w14:textId="62D86CAB" w:rsidR="00D21EC4" w:rsidRPr="004B6240" w:rsidRDefault="00D21EC4" w:rsidP="007162EC">
      <w:pPr>
        <w:spacing w:after="0"/>
        <w:ind w:left="360" w:hanging="360"/>
        <w:rPr>
          <w:rFonts w:ascii="Calibri" w:hAnsi="Calibri"/>
          <w:bCs/>
        </w:rPr>
      </w:pPr>
      <w:r w:rsidRPr="004B624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Pr="004B6240">
        <w:instrText xml:space="preserve"> FORMCHECKBOX </w:instrText>
      </w:r>
      <w:r w:rsidR="0082348A">
        <w:fldChar w:fldCharType="separate"/>
      </w:r>
      <w:r w:rsidRPr="004B6240">
        <w:fldChar w:fldCharType="end"/>
      </w:r>
      <w:bookmarkEnd w:id="13"/>
      <w:r w:rsidRPr="004B6240">
        <w:t xml:space="preserve">  </w:t>
      </w:r>
      <w:r w:rsidRPr="004B6240">
        <w:rPr>
          <w:rFonts w:ascii="Calibri" w:hAnsi="Calibri"/>
          <w:bCs/>
        </w:rPr>
        <w:t>Has a</w:t>
      </w:r>
      <w:r w:rsidRPr="004B6240">
        <w:t xml:space="preserve"> </w:t>
      </w:r>
      <w:hyperlink r:id="rId15" w:history="1">
        <w:r w:rsidRPr="004B6240">
          <w:rPr>
            <w:rStyle w:val="Hyperlink"/>
            <w:rFonts w:ascii="Calibri" w:hAnsi="Calibri"/>
            <w:b/>
            <w:bCs/>
          </w:rPr>
          <w:t>MOCDD Screening Request</w:t>
        </w:r>
      </w:hyperlink>
      <w:r w:rsidRPr="004B6240">
        <w:rPr>
          <w:rStyle w:val="Hyperlink"/>
          <w:rFonts w:ascii="Calibri" w:hAnsi="Calibri"/>
          <w:bCs/>
        </w:rPr>
        <w:t xml:space="preserve"> </w:t>
      </w:r>
      <w:r w:rsidRPr="004B6240">
        <w:rPr>
          <w:rFonts w:ascii="Calibri" w:hAnsi="Calibri"/>
          <w:bCs/>
        </w:rPr>
        <w:t xml:space="preserve">been completed within the last 12 months? If yes, attach the Request determination. If no, SC/IS must email the </w:t>
      </w:r>
      <w:hyperlink r:id="rId16" w:history="1">
        <w:r w:rsidRPr="004B6240">
          <w:rPr>
            <w:rStyle w:val="Hyperlink"/>
            <w:rFonts w:ascii="Calibri" w:hAnsi="Calibri"/>
            <w:b/>
            <w:bCs/>
          </w:rPr>
          <w:t>DMH.MedicaidEligibility@dmh.mo.gov</w:t>
        </w:r>
      </w:hyperlink>
      <w:r w:rsidRPr="004B6240">
        <w:rPr>
          <w:rFonts w:ascii="Calibri" w:hAnsi="Calibri"/>
          <w:bCs/>
        </w:rPr>
        <w:t xml:space="preserve"> to ask if a</w:t>
      </w:r>
      <w:r w:rsidRPr="004B6240">
        <w:t xml:space="preserve"> </w:t>
      </w:r>
      <w:hyperlink r:id="rId17" w:history="1">
        <w:r w:rsidRPr="004B6240">
          <w:rPr>
            <w:rStyle w:val="Hyperlink"/>
            <w:rFonts w:ascii="Calibri" w:hAnsi="Calibri"/>
            <w:b/>
            <w:bCs/>
          </w:rPr>
          <w:t>MOCDD Screening Request</w:t>
        </w:r>
      </w:hyperlink>
      <w:r w:rsidRPr="004B6240">
        <w:rPr>
          <w:rFonts w:ascii="Calibri" w:hAnsi="Calibri"/>
          <w:bCs/>
        </w:rPr>
        <w:t xml:space="preserve"> is required for this child. Attach the email response and MOCDD Screening Request if Screening was required.</w:t>
      </w:r>
      <w:r w:rsidR="006E1A2B" w:rsidRPr="004B6240">
        <w:rPr>
          <w:rFonts w:ascii="Calibri" w:hAnsi="Calibri"/>
          <w:bCs/>
        </w:rPr>
        <w:br w:type="column"/>
      </w:r>
    </w:p>
    <w:p w14:paraId="5CCA1327" w14:textId="00C66C46" w:rsidR="00D21EC4" w:rsidRPr="004B6240" w:rsidRDefault="00D21EC4" w:rsidP="007162EC">
      <w:pPr>
        <w:spacing w:after="0"/>
        <w:rPr>
          <w:rFonts w:ascii="Calibri" w:hAnsi="Calibri"/>
        </w:rPr>
      </w:pPr>
      <w:r w:rsidRPr="004B624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Pr="004B6240">
        <w:instrText xml:space="preserve"> FORMCHECKBOX </w:instrText>
      </w:r>
      <w:r w:rsidR="0082348A">
        <w:fldChar w:fldCharType="separate"/>
      </w:r>
      <w:r w:rsidRPr="004B6240">
        <w:fldChar w:fldCharType="end"/>
      </w:r>
      <w:bookmarkEnd w:id="14"/>
      <w:r w:rsidRPr="004B6240">
        <w:t xml:space="preserve">  </w:t>
      </w:r>
      <w:r w:rsidRPr="004B6240">
        <w:rPr>
          <w:rFonts w:ascii="Calibri" w:hAnsi="Calibri"/>
        </w:rPr>
        <w:t xml:space="preserve">Assessment used to determine </w:t>
      </w:r>
      <w:proofErr w:type="gramStart"/>
      <w:r w:rsidRPr="004B6240">
        <w:rPr>
          <w:rFonts w:ascii="Calibri" w:hAnsi="Calibri"/>
        </w:rPr>
        <w:t>LOC</w:t>
      </w:r>
      <w:proofErr w:type="gramEnd"/>
    </w:p>
    <w:p w14:paraId="0F8825E0" w14:textId="77777777" w:rsidR="00D21EC4" w:rsidRPr="004B6240" w:rsidRDefault="00D21EC4" w:rsidP="007162EC">
      <w:pPr>
        <w:spacing w:after="0"/>
        <w:rPr>
          <w:rFonts w:ascii="Calibri" w:hAnsi="Calibri"/>
        </w:rPr>
      </w:pPr>
    </w:p>
    <w:p w14:paraId="0332BA36" w14:textId="77777777" w:rsidR="007162EC" w:rsidRPr="004B6240" w:rsidRDefault="00D21EC4" w:rsidP="007162EC">
      <w:pPr>
        <w:spacing w:after="0"/>
        <w:jc w:val="both"/>
        <w:rPr>
          <w:rFonts w:ascii="Calibri" w:hAnsi="Calibri"/>
        </w:rPr>
      </w:pPr>
      <w:r w:rsidRPr="004B6240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Pr="004B6240">
        <w:rPr>
          <w:rFonts w:ascii="Calibri" w:hAnsi="Calibri"/>
        </w:rPr>
        <w:instrText xml:space="preserve"> FORMCHECKBOX </w:instrText>
      </w:r>
      <w:r w:rsidR="0082348A">
        <w:rPr>
          <w:rFonts w:ascii="Calibri" w:hAnsi="Calibri"/>
        </w:rPr>
      </w:r>
      <w:r w:rsidR="0082348A">
        <w:rPr>
          <w:rFonts w:ascii="Calibri" w:hAnsi="Calibri"/>
        </w:rPr>
        <w:fldChar w:fldCharType="separate"/>
      </w:r>
      <w:r w:rsidRPr="004B6240">
        <w:rPr>
          <w:rFonts w:ascii="Calibri" w:hAnsi="Calibri"/>
        </w:rPr>
        <w:fldChar w:fldCharType="end"/>
      </w:r>
      <w:bookmarkEnd w:id="15"/>
      <w:r w:rsidRPr="004B6240">
        <w:rPr>
          <w:rFonts w:ascii="Calibri" w:hAnsi="Calibri"/>
        </w:rPr>
        <w:t xml:space="preserve">  Individual Support Plan (ISP)/ISP Amendment</w:t>
      </w:r>
      <w:r w:rsidR="007162EC" w:rsidRPr="004B6240">
        <w:rPr>
          <w:rFonts w:ascii="Calibri" w:hAnsi="Calibri"/>
        </w:rPr>
        <w:t xml:space="preserve">. </w:t>
      </w:r>
      <w:r w:rsidRPr="004B6240">
        <w:rPr>
          <w:rFonts w:ascii="Calibri" w:hAnsi="Calibri"/>
        </w:rPr>
        <w:t xml:space="preserve"> </w:t>
      </w:r>
    </w:p>
    <w:p w14:paraId="2850291F" w14:textId="4DD6839E" w:rsidR="00D21EC4" w:rsidRPr="004B6240" w:rsidRDefault="00D21EC4" w:rsidP="007162EC">
      <w:pPr>
        <w:spacing w:after="0"/>
        <w:ind w:left="360"/>
        <w:jc w:val="both"/>
        <w:rPr>
          <w:rFonts w:ascii="Calibri" w:hAnsi="Calibri"/>
        </w:rPr>
      </w:pPr>
      <w:r w:rsidRPr="004B6240">
        <w:rPr>
          <w:rFonts w:ascii="Calibri" w:hAnsi="Calibri"/>
        </w:rPr>
        <w:t xml:space="preserve">Date of ISP/ISP Amendment: </w:t>
      </w:r>
      <w:r w:rsidR="007162EC" w:rsidRPr="004B6240">
        <w:rPr>
          <w:rFonts w:ascii="Calibri" w:hAnsi="Calibr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7162EC" w:rsidRPr="004B6240">
        <w:rPr>
          <w:rFonts w:ascii="Calibri" w:hAnsi="Calibri"/>
          <w:u w:val="single"/>
        </w:rPr>
        <w:instrText xml:space="preserve"> FORMTEXT </w:instrText>
      </w:r>
      <w:r w:rsidR="007162EC" w:rsidRPr="004B6240">
        <w:rPr>
          <w:rFonts w:ascii="Calibri" w:hAnsi="Calibri"/>
          <w:u w:val="single"/>
        </w:rPr>
      </w:r>
      <w:r w:rsidR="007162EC" w:rsidRPr="004B6240">
        <w:rPr>
          <w:rFonts w:ascii="Calibri" w:hAnsi="Calibri"/>
          <w:u w:val="single"/>
        </w:rPr>
        <w:fldChar w:fldCharType="separate"/>
      </w:r>
      <w:r w:rsidR="007162EC" w:rsidRPr="004B6240">
        <w:rPr>
          <w:rFonts w:ascii="Calibri" w:hAnsi="Calibri"/>
          <w:noProof/>
          <w:u w:val="single"/>
        </w:rPr>
        <w:t> </w:t>
      </w:r>
      <w:r w:rsidR="007162EC" w:rsidRPr="004B6240">
        <w:rPr>
          <w:rFonts w:ascii="Calibri" w:hAnsi="Calibri"/>
          <w:noProof/>
          <w:u w:val="single"/>
        </w:rPr>
        <w:t> </w:t>
      </w:r>
      <w:r w:rsidR="007162EC" w:rsidRPr="004B6240">
        <w:rPr>
          <w:rFonts w:ascii="Calibri" w:hAnsi="Calibri"/>
          <w:noProof/>
          <w:u w:val="single"/>
        </w:rPr>
        <w:t> </w:t>
      </w:r>
      <w:r w:rsidR="007162EC" w:rsidRPr="004B6240">
        <w:rPr>
          <w:rFonts w:ascii="Calibri" w:hAnsi="Calibri"/>
          <w:noProof/>
          <w:u w:val="single"/>
        </w:rPr>
        <w:t> </w:t>
      </w:r>
      <w:r w:rsidR="007162EC" w:rsidRPr="004B6240">
        <w:rPr>
          <w:rFonts w:ascii="Calibri" w:hAnsi="Calibri"/>
          <w:noProof/>
          <w:u w:val="single"/>
        </w:rPr>
        <w:t> </w:t>
      </w:r>
      <w:r w:rsidR="007162EC" w:rsidRPr="004B6240">
        <w:rPr>
          <w:rFonts w:ascii="Calibri" w:hAnsi="Calibri"/>
          <w:u w:val="single"/>
        </w:rPr>
        <w:fldChar w:fldCharType="end"/>
      </w:r>
      <w:bookmarkEnd w:id="16"/>
      <w:r w:rsidR="003F203A" w:rsidRPr="004B6240">
        <w:rPr>
          <w:rFonts w:ascii="Calibri" w:hAnsi="Calibri"/>
          <w:u w:val="single"/>
        </w:rPr>
        <w:tab/>
      </w:r>
    </w:p>
    <w:p w14:paraId="69B6AE16" w14:textId="77777777" w:rsidR="007162EC" w:rsidRPr="004B6240" w:rsidRDefault="007162EC" w:rsidP="007162EC">
      <w:pPr>
        <w:spacing w:after="0"/>
        <w:jc w:val="both"/>
        <w:rPr>
          <w:rFonts w:ascii="Calibri" w:hAnsi="Calibri"/>
        </w:rPr>
      </w:pPr>
    </w:p>
    <w:p w14:paraId="3302A35B" w14:textId="67A4411F" w:rsidR="007162EC" w:rsidRPr="004B6240" w:rsidRDefault="007162EC" w:rsidP="007162EC">
      <w:pPr>
        <w:spacing w:after="0"/>
        <w:jc w:val="both"/>
        <w:rPr>
          <w:rFonts w:ascii="Calibri" w:hAnsi="Calibri"/>
        </w:rPr>
      </w:pPr>
      <w:r w:rsidRPr="004B6240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Pr="004B6240">
        <w:rPr>
          <w:rFonts w:ascii="Calibri" w:hAnsi="Calibri"/>
        </w:rPr>
        <w:instrText xml:space="preserve"> FORMCHECKBOX </w:instrText>
      </w:r>
      <w:r w:rsidR="0082348A">
        <w:rPr>
          <w:rFonts w:ascii="Calibri" w:hAnsi="Calibri"/>
        </w:rPr>
      </w:r>
      <w:r w:rsidR="0082348A">
        <w:rPr>
          <w:rFonts w:ascii="Calibri" w:hAnsi="Calibri"/>
        </w:rPr>
        <w:fldChar w:fldCharType="separate"/>
      </w:r>
      <w:r w:rsidRPr="004B6240">
        <w:rPr>
          <w:rFonts w:ascii="Calibri" w:hAnsi="Calibri"/>
        </w:rPr>
        <w:fldChar w:fldCharType="end"/>
      </w:r>
      <w:bookmarkEnd w:id="17"/>
      <w:r w:rsidRPr="004B6240">
        <w:rPr>
          <w:rFonts w:ascii="Calibri" w:hAnsi="Calibri"/>
        </w:rPr>
        <w:t xml:space="preserve">  Budget Summary</w:t>
      </w:r>
    </w:p>
    <w:p w14:paraId="0B7D31BA" w14:textId="77777777" w:rsidR="007162EC" w:rsidRPr="004B6240" w:rsidRDefault="007162EC" w:rsidP="00D21EC4">
      <w:pPr>
        <w:jc w:val="both"/>
        <w:sectPr w:rsidR="007162EC" w:rsidRPr="004B6240" w:rsidSect="00DC4EB2">
          <w:type w:val="continuous"/>
          <w:pgSz w:w="12240" w:h="15840"/>
          <w:pgMar w:top="864" w:right="720" w:bottom="864" w:left="720" w:header="720" w:footer="720" w:gutter="0"/>
          <w:cols w:num="2" w:space="720"/>
          <w:docGrid w:linePitch="360"/>
        </w:sectPr>
      </w:pPr>
    </w:p>
    <w:p w14:paraId="2E536AEF" w14:textId="00C3F4F7" w:rsidR="007162EC" w:rsidRPr="004B6240" w:rsidRDefault="00DC4EB2" w:rsidP="007162EC">
      <w:pPr>
        <w:spacing w:after="0"/>
        <w:jc w:val="both"/>
      </w:pPr>
      <w:r w:rsidRPr="004B6240">
        <w:rPr>
          <w:rFonts w:ascii="Calibri" w:hAnsi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B8AFF" wp14:editId="6A4473B0">
                <wp:simplePos x="0" y="0"/>
                <wp:positionH relativeFrom="column">
                  <wp:posOffset>1714500</wp:posOffset>
                </wp:positionH>
                <wp:positionV relativeFrom="paragraph">
                  <wp:posOffset>57785</wp:posOffset>
                </wp:positionV>
                <wp:extent cx="4221480" cy="0"/>
                <wp:effectExtent l="0" t="19050" r="26670" b="19050"/>
                <wp:wrapNone/>
                <wp:docPr id="6201119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A5D2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4.55pt" to="467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" strokecolor="#4472c4" strokeweight="3pt">
                <v:stroke joinstyle="miter"/>
              </v:line>
            </w:pict>
          </mc:Fallback>
        </mc:AlternateContent>
      </w:r>
    </w:p>
    <w:p w14:paraId="69D49323" w14:textId="2CC2A1B9" w:rsidR="00DC4EB2" w:rsidRPr="00165FF6" w:rsidRDefault="007162EC" w:rsidP="007162EC">
      <w:pPr>
        <w:pStyle w:val="TableParagraph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FF6">
        <w:rPr>
          <w:rFonts w:asciiTheme="minorHAnsi" w:hAnsiTheme="minorHAnsi" w:cstheme="minorHAnsi"/>
          <w:b/>
          <w:sz w:val="24"/>
          <w:szCs w:val="24"/>
        </w:rPr>
        <w:t xml:space="preserve">In </w:t>
      </w:r>
      <w:r w:rsidR="00A929F1" w:rsidRPr="00165FF6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Pr="00165FF6">
        <w:rPr>
          <w:rFonts w:asciiTheme="minorHAnsi" w:hAnsiTheme="minorHAnsi" w:cstheme="minorHAnsi"/>
          <w:b/>
          <w:sz w:val="24"/>
          <w:szCs w:val="24"/>
        </w:rPr>
        <w:t xml:space="preserve">boxes below, indicate the page number(s) from the child’s ISP/ISP </w:t>
      </w:r>
    </w:p>
    <w:p w14:paraId="66539253" w14:textId="6C53E712" w:rsidR="007162EC" w:rsidRPr="00165FF6" w:rsidRDefault="007162EC" w:rsidP="007162EC">
      <w:pPr>
        <w:pStyle w:val="TableParagraph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FF6">
        <w:rPr>
          <w:rFonts w:asciiTheme="minorHAnsi" w:hAnsiTheme="minorHAnsi" w:cstheme="minorHAnsi"/>
          <w:b/>
          <w:sz w:val="24"/>
          <w:szCs w:val="24"/>
        </w:rPr>
        <w:t>Amendment where this information is documented.</w:t>
      </w:r>
    </w:p>
    <w:p w14:paraId="1C3B7BED" w14:textId="7FF646D6" w:rsidR="007162EC" w:rsidRPr="004B6240" w:rsidRDefault="007162EC" w:rsidP="003F203A">
      <w:pPr>
        <w:tabs>
          <w:tab w:val="left" w:pos="720"/>
          <w:tab w:val="left" w:pos="1080"/>
        </w:tabs>
        <w:spacing w:before="20" w:after="20"/>
        <w:ind w:left="810" w:hanging="810"/>
        <w:rPr>
          <w:rFonts w:ascii="Calibri" w:hAnsi="Calibri"/>
        </w:rPr>
      </w:pPr>
      <w:r w:rsidRPr="004B6240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Pr="004B6240">
        <w:rPr>
          <w:u w:val="single"/>
        </w:rPr>
        <w:instrText xml:space="preserve"> FORMTEXT </w:instrText>
      </w:r>
      <w:r w:rsidRPr="004B6240">
        <w:rPr>
          <w:u w:val="single"/>
        </w:rPr>
      </w:r>
      <w:r w:rsidRPr="004B6240">
        <w:rPr>
          <w:u w:val="single"/>
        </w:rPr>
        <w:fldChar w:fldCharType="separate"/>
      </w:r>
      <w:r w:rsidRPr="004B6240">
        <w:rPr>
          <w:noProof/>
          <w:u w:val="single"/>
        </w:rPr>
        <w:t> </w:t>
      </w:r>
      <w:r w:rsidRPr="004B6240">
        <w:rPr>
          <w:noProof/>
          <w:u w:val="single"/>
        </w:rPr>
        <w:t> </w:t>
      </w:r>
      <w:r w:rsidRPr="004B6240">
        <w:rPr>
          <w:noProof/>
          <w:u w:val="single"/>
        </w:rPr>
        <w:t> </w:t>
      </w:r>
      <w:r w:rsidRPr="004B6240">
        <w:rPr>
          <w:noProof/>
          <w:u w:val="single"/>
        </w:rPr>
        <w:t> </w:t>
      </w:r>
      <w:r w:rsidRPr="004B6240">
        <w:rPr>
          <w:noProof/>
          <w:u w:val="single"/>
        </w:rPr>
        <w:t> </w:t>
      </w:r>
      <w:r w:rsidRPr="004B6240">
        <w:rPr>
          <w:u w:val="single"/>
        </w:rPr>
        <w:fldChar w:fldCharType="end"/>
      </w:r>
      <w:bookmarkEnd w:id="18"/>
      <w:r w:rsidRPr="004B6240">
        <w:rPr>
          <w:u w:val="single"/>
        </w:rPr>
        <w:t xml:space="preserve"> </w:t>
      </w:r>
      <w:r w:rsidR="0047265B">
        <w:tab/>
      </w:r>
      <w:r w:rsidR="0047265B">
        <w:tab/>
      </w:r>
      <w:r w:rsidRPr="004B6240">
        <w:rPr>
          <w:rFonts w:ascii="Calibri" w:hAnsi="Calibri"/>
        </w:rPr>
        <w:t xml:space="preserve">Child and family’s access to natural supports or community-based supports currently utilized (family, </w:t>
      </w:r>
      <w:proofErr w:type="gramStart"/>
      <w:r w:rsidRPr="004B6240">
        <w:rPr>
          <w:rFonts w:ascii="Calibri" w:hAnsi="Calibri"/>
        </w:rPr>
        <w:t>friends,</w:t>
      </w:r>
      <w:r w:rsidR="0047265B">
        <w:rPr>
          <w:rFonts w:ascii="Calibri" w:hAnsi="Calibri"/>
        </w:rPr>
        <w:t xml:space="preserve"> </w:t>
      </w:r>
      <w:r w:rsidR="00F83FEF">
        <w:rPr>
          <w:rFonts w:ascii="Calibri" w:hAnsi="Calibri"/>
        </w:rPr>
        <w:t xml:space="preserve">  </w:t>
      </w:r>
      <w:proofErr w:type="gramEnd"/>
      <w:r w:rsidR="00F83FEF">
        <w:rPr>
          <w:rFonts w:ascii="Calibri" w:hAnsi="Calibri"/>
        </w:rPr>
        <w:t xml:space="preserve"> </w:t>
      </w:r>
      <w:r w:rsidRPr="004B6240">
        <w:rPr>
          <w:rFonts w:ascii="Calibri" w:hAnsi="Calibri"/>
        </w:rPr>
        <w:t>other agencies, or school).</w:t>
      </w:r>
    </w:p>
    <w:p w14:paraId="65A9630D" w14:textId="33E2B25F" w:rsidR="007162EC" w:rsidRPr="004B6240" w:rsidRDefault="007162EC" w:rsidP="003F203A">
      <w:pPr>
        <w:spacing w:before="20" w:after="20"/>
        <w:ind w:left="900" w:hanging="900"/>
        <w:rPr>
          <w:rFonts w:ascii="Calibri" w:hAnsi="Calibri"/>
        </w:rPr>
      </w:pPr>
      <w:r w:rsidRPr="004B6240">
        <w:rPr>
          <w:rFonts w:ascii="Calibri" w:hAnsi="Calibri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Pr="004B6240">
        <w:rPr>
          <w:rFonts w:ascii="Calibri" w:hAnsi="Calibri"/>
          <w:u w:val="single"/>
        </w:rPr>
        <w:instrText xml:space="preserve"> FORMTEXT </w:instrText>
      </w:r>
      <w:r w:rsidRPr="004B6240">
        <w:rPr>
          <w:rFonts w:ascii="Calibri" w:hAnsi="Calibri"/>
          <w:u w:val="single"/>
        </w:rPr>
      </w:r>
      <w:r w:rsidRPr="004B6240">
        <w:rPr>
          <w:rFonts w:ascii="Calibri" w:hAnsi="Calibri"/>
          <w:u w:val="single"/>
        </w:rPr>
        <w:fldChar w:fldCharType="separate"/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u w:val="single"/>
        </w:rPr>
        <w:fldChar w:fldCharType="end"/>
      </w:r>
      <w:bookmarkEnd w:id="19"/>
      <w:r w:rsidR="00F83FEF">
        <w:rPr>
          <w:rFonts w:ascii="Calibri" w:hAnsi="Calibri"/>
        </w:rPr>
        <w:t xml:space="preserve">     </w:t>
      </w:r>
      <w:r w:rsidRPr="004B6240">
        <w:rPr>
          <w:rFonts w:ascii="Calibri" w:hAnsi="Calibri"/>
        </w:rPr>
        <w:t>Healthcare resources (private health insurance, MO HealthNet spend down or premium). Explanation of why</w:t>
      </w:r>
      <w:r w:rsidR="00F83FEF">
        <w:rPr>
          <w:rFonts w:ascii="Calibri" w:hAnsi="Calibri"/>
        </w:rPr>
        <w:t xml:space="preserve"> </w:t>
      </w:r>
      <w:r w:rsidR="00855AC5">
        <w:rPr>
          <w:rFonts w:ascii="Calibri" w:hAnsi="Calibri"/>
        </w:rPr>
        <w:t xml:space="preserve">the </w:t>
      </w:r>
      <w:r w:rsidRPr="004B6240">
        <w:rPr>
          <w:rFonts w:ascii="Calibri" w:hAnsi="Calibri"/>
        </w:rPr>
        <w:t>family is unable to pay the MO HealthNet spend down or premium.</w:t>
      </w:r>
    </w:p>
    <w:p w14:paraId="6E474B5C" w14:textId="661F549A" w:rsidR="007162EC" w:rsidRPr="004B6240" w:rsidRDefault="007162EC" w:rsidP="00736163">
      <w:pPr>
        <w:spacing w:before="20" w:after="20"/>
        <w:ind w:left="810" w:hanging="810"/>
        <w:jc w:val="both"/>
        <w:rPr>
          <w:rFonts w:ascii="Calibri" w:hAnsi="Calibri"/>
        </w:rPr>
      </w:pPr>
      <w:r w:rsidRPr="004B6240">
        <w:rPr>
          <w:rFonts w:ascii="Calibri" w:hAnsi="Calibri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Pr="004B6240">
        <w:rPr>
          <w:rFonts w:ascii="Calibri" w:hAnsi="Calibri"/>
          <w:u w:val="single"/>
        </w:rPr>
        <w:instrText xml:space="preserve"> FORMTEXT </w:instrText>
      </w:r>
      <w:r w:rsidRPr="004B6240">
        <w:rPr>
          <w:rFonts w:ascii="Calibri" w:hAnsi="Calibri"/>
          <w:u w:val="single"/>
        </w:rPr>
      </w:r>
      <w:r w:rsidRPr="004B6240">
        <w:rPr>
          <w:rFonts w:ascii="Calibri" w:hAnsi="Calibri"/>
          <w:u w:val="single"/>
        </w:rPr>
        <w:fldChar w:fldCharType="separate"/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u w:val="single"/>
        </w:rPr>
        <w:fldChar w:fldCharType="end"/>
      </w:r>
      <w:bookmarkEnd w:id="20"/>
      <w:r w:rsidR="0047265B">
        <w:rPr>
          <w:rFonts w:ascii="Calibri" w:hAnsi="Calibri"/>
        </w:rPr>
        <w:tab/>
      </w:r>
      <w:r w:rsidRPr="004B6240">
        <w:rPr>
          <w:rFonts w:ascii="Calibri" w:hAnsi="Calibri"/>
        </w:rPr>
        <w:t xml:space="preserve">All funding mechanisms, options, and resources explored with </w:t>
      </w:r>
      <w:r w:rsidR="00855AC5">
        <w:rPr>
          <w:rFonts w:ascii="Calibri" w:hAnsi="Calibri"/>
        </w:rPr>
        <w:t xml:space="preserve">the </w:t>
      </w:r>
      <w:r w:rsidRPr="004B6240">
        <w:rPr>
          <w:rFonts w:ascii="Calibri" w:hAnsi="Calibri"/>
        </w:rPr>
        <w:t xml:space="preserve">family to meet MO HealthNet spend down or premium including: </w:t>
      </w:r>
    </w:p>
    <w:p w14:paraId="402300FB" w14:textId="1DE52A6E" w:rsidR="007162EC" w:rsidRPr="004B6240" w:rsidRDefault="0082348A" w:rsidP="00736163">
      <w:pPr>
        <w:pStyle w:val="ListParagraph"/>
        <w:numPr>
          <w:ilvl w:val="0"/>
          <w:numId w:val="2"/>
        </w:numPr>
        <w:spacing w:before="20" w:after="20"/>
        <w:ind w:left="1260"/>
        <w:jc w:val="both"/>
        <w:rPr>
          <w:rFonts w:ascii="Calibri" w:hAnsi="Calibri"/>
        </w:rPr>
      </w:pPr>
      <w:hyperlink r:id="rId18" w:history="1">
        <w:r w:rsidR="007162EC" w:rsidRPr="004B6240">
          <w:rPr>
            <w:rStyle w:val="Hyperlink"/>
            <w:b/>
            <w:bCs/>
          </w:rPr>
          <w:t>Health Insurance Premium Payment Program</w:t>
        </w:r>
      </w:hyperlink>
      <w:r w:rsidR="007162EC" w:rsidRPr="004B6240">
        <w:rPr>
          <w:rFonts w:ascii="Calibri" w:hAnsi="Calibri"/>
        </w:rPr>
        <w:t xml:space="preserve"> or HIPP (MO HealthNet program that pays the family’s health insurance premium when it is cost effective for the state to do so. If </w:t>
      </w:r>
      <w:r w:rsidR="00855AC5">
        <w:rPr>
          <w:rFonts w:ascii="Calibri" w:hAnsi="Calibri"/>
        </w:rPr>
        <w:t xml:space="preserve">the </w:t>
      </w:r>
      <w:r w:rsidR="007162EC" w:rsidRPr="004B6240">
        <w:rPr>
          <w:rFonts w:ascii="Calibri" w:hAnsi="Calibri"/>
        </w:rPr>
        <w:t xml:space="preserve">child is HIPP eligible, the program will pay the health insurance premium </w:t>
      </w:r>
      <w:proofErr w:type="gramStart"/>
      <w:r w:rsidR="007162EC" w:rsidRPr="004B6240">
        <w:rPr>
          <w:rFonts w:ascii="Calibri" w:hAnsi="Calibri"/>
        </w:rPr>
        <w:t>as long as</w:t>
      </w:r>
      <w:proofErr w:type="gramEnd"/>
      <w:r w:rsidR="007162EC" w:rsidRPr="004B6240">
        <w:rPr>
          <w:rFonts w:ascii="Calibri" w:hAnsi="Calibri"/>
        </w:rPr>
        <w:t xml:space="preserve"> the child has </w:t>
      </w:r>
      <w:r w:rsidR="007162EC" w:rsidRPr="004B6240">
        <w:rPr>
          <w:rFonts w:ascii="Calibri" w:hAnsi="Calibri"/>
          <w:u w:val="single"/>
        </w:rPr>
        <w:t>active</w:t>
      </w:r>
      <w:r w:rsidR="007162EC" w:rsidRPr="004B6240">
        <w:rPr>
          <w:rFonts w:ascii="Calibri" w:hAnsi="Calibri"/>
        </w:rPr>
        <w:t xml:space="preserve"> MO HealthNet coverage</w:t>
      </w:r>
      <w:r w:rsidR="00855AC5">
        <w:rPr>
          <w:rFonts w:ascii="Calibri" w:hAnsi="Calibri"/>
        </w:rPr>
        <w:t>,</w:t>
      </w:r>
      <w:r w:rsidR="007162EC" w:rsidRPr="004B6240">
        <w:rPr>
          <w:rFonts w:ascii="Calibri" w:hAnsi="Calibri"/>
        </w:rPr>
        <w:t xml:space="preserve"> and it remains cost effective.)</w:t>
      </w:r>
    </w:p>
    <w:p w14:paraId="28E635D9" w14:textId="575DB64A" w:rsidR="007162EC" w:rsidRPr="004B6240" w:rsidRDefault="007162EC" w:rsidP="00736163">
      <w:pPr>
        <w:pStyle w:val="ListParagraph"/>
        <w:numPr>
          <w:ilvl w:val="0"/>
          <w:numId w:val="2"/>
        </w:numPr>
        <w:tabs>
          <w:tab w:val="left" w:pos="1260"/>
        </w:tabs>
        <w:spacing w:before="20" w:after="20"/>
        <w:ind w:firstLine="180"/>
        <w:rPr>
          <w:rFonts w:ascii="Calibri" w:hAnsi="Calibri"/>
        </w:rPr>
      </w:pPr>
      <w:r w:rsidRPr="004B6240">
        <w:rPr>
          <w:rFonts w:ascii="Calibri" w:hAnsi="Calibri"/>
        </w:rPr>
        <w:t xml:space="preserve">Incurred </w:t>
      </w:r>
      <w:hyperlink r:id="rId19" w:history="1">
        <w:r w:rsidRPr="004B6240">
          <w:rPr>
            <w:rStyle w:val="Hyperlink"/>
            <w:b/>
            <w:bCs/>
          </w:rPr>
          <w:t>Medical Expenses</w:t>
        </w:r>
      </w:hyperlink>
      <w:r w:rsidRPr="004B6240">
        <w:rPr>
          <w:rFonts w:ascii="Calibri" w:hAnsi="Calibri"/>
        </w:rPr>
        <w:t xml:space="preserve"> or Targeted Case Management expenses</w:t>
      </w:r>
      <w:r w:rsidR="009A2D84">
        <w:rPr>
          <w:rFonts w:ascii="Calibri" w:hAnsi="Calibri"/>
        </w:rPr>
        <w:t>.</w:t>
      </w:r>
    </w:p>
    <w:p w14:paraId="510C56F6" w14:textId="084DB6CC" w:rsidR="007162EC" w:rsidRPr="004B6240" w:rsidRDefault="007162EC" w:rsidP="00736163">
      <w:pPr>
        <w:spacing w:before="20" w:after="20"/>
        <w:ind w:left="900" w:hanging="900"/>
        <w:rPr>
          <w:rFonts w:ascii="Calibri" w:hAnsi="Calibri"/>
        </w:rPr>
      </w:pPr>
      <w:r w:rsidRPr="004B6240">
        <w:rPr>
          <w:rFonts w:ascii="Calibri" w:hAnsi="Calibri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Pr="004B6240">
        <w:rPr>
          <w:rFonts w:ascii="Calibri" w:hAnsi="Calibri"/>
          <w:u w:val="single"/>
        </w:rPr>
        <w:instrText xml:space="preserve"> FORMTEXT </w:instrText>
      </w:r>
      <w:r w:rsidRPr="004B6240">
        <w:rPr>
          <w:rFonts w:ascii="Calibri" w:hAnsi="Calibri"/>
          <w:u w:val="single"/>
        </w:rPr>
      </w:r>
      <w:r w:rsidRPr="004B6240">
        <w:rPr>
          <w:rFonts w:ascii="Calibri" w:hAnsi="Calibri"/>
          <w:u w:val="single"/>
        </w:rPr>
        <w:fldChar w:fldCharType="separate"/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u w:val="single"/>
        </w:rPr>
        <w:fldChar w:fldCharType="end"/>
      </w:r>
      <w:bookmarkEnd w:id="21"/>
      <w:r w:rsidRPr="004B6240">
        <w:rPr>
          <w:rFonts w:ascii="Calibri" w:hAnsi="Calibri"/>
        </w:rPr>
        <w:t xml:space="preserve">  </w:t>
      </w:r>
      <w:r w:rsidR="00736163" w:rsidRPr="004B6240">
        <w:rPr>
          <w:rFonts w:ascii="Calibri" w:hAnsi="Calibri"/>
        </w:rPr>
        <w:tab/>
      </w:r>
      <w:r w:rsidRPr="004B6240">
        <w:rPr>
          <w:rFonts w:ascii="Calibri" w:hAnsi="Calibri"/>
        </w:rPr>
        <w:t>Covered and non-covered services through the child’s private health insurance (if applicable)</w:t>
      </w:r>
      <w:r w:rsidR="006E6522">
        <w:rPr>
          <w:rFonts w:ascii="Calibri" w:hAnsi="Calibri"/>
        </w:rPr>
        <w:t>, i</w:t>
      </w:r>
      <w:r w:rsidRPr="004B6240">
        <w:rPr>
          <w:rFonts w:ascii="Calibri" w:hAnsi="Calibri"/>
        </w:rPr>
        <w:t xml:space="preserve">ncluding if </w:t>
      </w:r>
      <w:r w:rsidR="006E6522">
        <w:rPr>
          <w:rFonts w:ascii="Calibri" w:hAnsi="Calibri"/>
        </w:rPr>
        <w:t xml:space="preserve">the </w:t>
      </w:r>
      <w:r w:rsidRPr="004B6240">
        <w:rPr>
          <w:rFonts w:ascii="Calibri" w:hAnsi="Calibri"/>
        </w:rPr>
        <w:t xml:space="preserve">family has appealed services and </w:t>
      </w:r>
      <w:r w:rsidR="006E6522">
        <w:rPr>
          <w:rFonts w:ascii="Calibri" w:hAnsi="Calibri"/>
        </w:rPr>
        <w:t xml:space="preserve">the </w:t>
      </w:r>
      <w:r w:rsidRPr="004B6240">
        <w:rPr>
          <w:rFonts w:ascii="Calibri" w:hAnsi="Calibri"/>
        </w:rPr>
        <w:t>outcome of the appeal.</w:t>
      </w:r>
    </w:p>
    <w:p w14:paraId="14F27DFF" w14:textId="4A1886D8" w:rsidR="007162EC" w:rsidRDefault="007162EC" w:rsidP="00736163">
      <w:pPr>
        <w:tabs>
          <w:tab w:val="left" w:pos="900"/>
        </w:tabs>
        <w:spacing w:before="20" w:after="20"/>
        <w:rPr>
          <w:rFonts w:ascii="Calibri" w:hAnsi="Calibri"/>
        </w:rPr>
      </w:pPr>
      <w:r w:rsidRPr="004B6240">
        <w:rPr>
          <w:rFonts w:ascii="Calibri" w:hAnsi="Calibri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Pr="004B6240">
        <w:rPr>
          <w:rFonts w:ascii="Calibri" w:hAnsi="Calibri"/>
          <w:u w:val="single"/>
        </w:rPr>
        <w:instrText xml:space="preserve"> FORMTEXT </w:instrText>
      </w:r>
      <w:r w:rsidRPr="004B6240">
        <w:rPr>
          <w:rFonts w:ascii="Calibri" w:hAnsi="Calibri"/>
          <w:u w:val="single"/>
        </w:rPr>
      </w:r>
      <w:r w:rsidRPr="004B6240">
        <w:rPr>
          <w:rFonts w:ascii="Calibri" w:hAnsi="Calibri"/>
          <w:u w:val="single"/>
        </w:rPr>
        <w:fldChar w:fldCharType="separate"/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u w:val="single"/>
        </w:rPr>
        <w:fldChar w:fldCharType="end"/>
      </w:r>
      <w:bookmarkEnd w:id="22"/>
      <w:r w:rsidRPr="004B6240">
        <w:rPr>
          <w:rFonts w:ascii="Calibri" w:hAnsi="Calibri"/>
        </w:rPr>
        <w:t xml:space="preserve">  </w:t>
      </w:r>
      <w:r w:rsidR="00736163" w:rsidRPr="004B6240">
        <w:rPr>
          <w:rFonts w:ascii="Calibri" w:hAnsi="Calibri"/>
        </w:rPr>
        <w:tab/>
      </w:r>
      <w:r w:rsidRPr="004B6240">
        <w:rPr>
          <w:rFonts w:ascii="Calibri" w:hAnsi="Calibri"/>
        </w:rPr>
        <w:t xml:space="preserve">Child’s </w:t>
      </w:r>
      <w:hyperlink r:id="rId20" w:history="1">
        <w:r w:rsidRPr="004B6240">
          <w:rPr>
            <w:rStyle w:val="Hyperlink"/>
            <w:rFonts w:ascii="Calibri" w:hAnsi="Calibri"/>
            <w:b/>
            <w:bCs/>
          </w:rPr>
          <w:t>state plan services</w:t>
        </w:r>
      </w:hyperlink>
      <w:r w:rsidRPr="004B6240">
        <w:rPr>
          <w:rFonts w:ascii="Calibri" w:hAnsi="Calibri"/>
        </w:rPr>
        <w:t xml:space="preserve"> needs </w:t>
      </w:r>
      <w:r w:rsidRPr="004B6240">
        <w:rPr>
          <w:rFonts w:ascii="Calibri" w:hAnsi="Calibri"/>
          <w:u w:val="single"/>
        </w:rPr>
        <w:t>if</w:t>
      </w:r>
      <w:r w:rsidRPr="004B6240">
        <w:rPr>
          <w:rFonts w:ascii="Calibri" w:hAnsi="Calibri"/>
        </w:rPr>
        <w:t xml:space="preserve"> </w:t>
      </w:r>
      <w:r w:rsidR="007A1E87">
        <w:rPr>
          <w:rFonts w:ascii="Calibri" w:hAnsi="Calibri"/>
        </w:rPr>
        <w:t xml:space="preserve">the </w:t>
      </w:r>
      <w:r w:rsidRPr="004B6240">
        <w:rPr>
          <w:rFonts w:ascii="Calibri" w:hAnsi="Calibri"/>
        </w:rPr>
        <w:t>child w</w:t>
      </w:r>
      <w:r w:rsidR="007A1E87">
        <w:rPr>
          <w:rFonts w:ascii="Calibri" w:hAnsi="Calibri"/>
        </w:rPr>
        <w:t>as</w:t>
      </w:r>
      <w:r w:rsidRPr="004B6240">
        <w:rPr>
          <w:rFonts w:ascii="Calibri" w:hAnsi="Calibri"/>
        </w:rPr>
        <w:t xml:space="preserve"> MO HealthNet eligible.</w:t>
      </w:r>
    </w:p>
    <w:p w14:paraId="24C18681" w14:textId="725F9AE2" w:rsidR="007162EC" w:rsidRPr="004B6240" w:rsidRDefault="007162EC" w:rsidP="00736163">
      <w:pPr>
        <w:tabs>
          <w:tab w:val="left" w:pos="900"/>
        </w:tabs>
        <w:spacing w:before="20" w:after="20"/>
        <w:ind w:left="900" w:hanging="900"/>
        <w:rPr>
          <w:rFonts w:ascii="Calibri" w:hAnsi="Calibri"/>
        </w:rPr>
      </w:pPr>
      <w:r w:rsidRPr="004B6240">
        <w:rPr>
          <w:rFonts w:ascii="Calibri" w:hAnsi="Calibri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Pr="004B6240">
        <w:rPr>
          <w:rFonts w:ascii="Calibri" w:hAnsi="Calibri"/>
          <w:u w:val="single"/>
        </w:rPr>
        <w:instrText xml:space="preserve"> FORMTEXT </w:instrText>
      </w:r>
      <w:r w:rsidRPr="004B6240">
        <w:rPr>
          <w:rFonts w:ascii="Calibri" w:hAnsi="Calibri"/>
          <w:u w:val="single"/>
        </w:rPr>
      </w:r>
      <w:r w:rsidRPr="004B6240">
        <w:rPr>
          <w:rFonts w:ascii="Calibri" w:hAnsi="Calibri"/>
          <w:u w:val="single"/>
        </w:rPr>
        <w:fldChar w:fldCharType="separate"/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noProof/>
          <w:u w:val="single"/>
        </w:rPr>
        <w:t> </w:t>
      </w:r>
      <w:r w:rsidRPr="004B6240">
        <w:rPr>
          <w:rFonts w:ascii="Calibri" w:hAnsi="Calibri"/>
          <w:u w:val="single"/>
        </w:rPr>
        <w:fldChar w:fldCharType="end"/>
      </w:r>
      <w:bookmarkEnd w:id="23"/>
      <w:r w:rsidRPr="004B6240">
        <w:rPr>
          <w:rFonts w:ascii="Calibri" w:hAnsi="Calibri"/>
        </w:rPr>
        <w:t xml:space="preserve">  </w:t>
      </w:r>
      <w:r w:rsidR="00736163" w:rsidRPr="004B6240">
        <w:rPr>
          <w:rFonts w:ascii="Calibri" w:hAnsi="Calibri"/>
        </w:rPr>
        <w:tab/>
      </w:r>
      <w:r w:rsidRPr="004B6240">
        <w:rPr>
          <w:rFonts w:ascii="Calibri" w:hAnsi="Calibri"/>
        </w:rPr>
        <w:t xml:space="preserve">Identification and justification of ongoing </w:t>
      </w:r>
      <w:hyperlink r:id="rId21" w:history="1">
        <w:r w:rsidRPr="004B6240">
          <w:rPr>
            <w:rStyle w:val="Hyperlink"/>
            <w:rFonts w:ascii="Calibri" w:hAnsi="Calibri"/>
            <w:b/>
            <w:bCs/>
          </w:rPr>
          <w:t>MOCDD waiver habilitative service</w:t>
        </w:r>
      </w:hyperlink>
      <w:r w:rsidRPr="004B6240">
        <w:rPr>
          <w:rFonts w:ascii="Calibri" w:hAnsi="Calibri"/>
        </w:rPr>
        <w:t xml:space="preserve"> need(s) that do not duplicate</w:t>
      </w:r>
      <w:r w:rsidRPr="004B6240">
        <w:t xml:space="preserve"> </w:t>
      </w:r>
      <w:hyperlink r:id="rId22" w:history="1">
        <w:r w:rsidRPr="004B6240">
          <w:rPr>
            <w:rStyle w:val="Hyperlink"/>
            <w:rFonts w:ascii="Calibri" w:hAnsi="Calibri"/>
            <w:b/>
            <w:bCs/>
          </w:rPr>
          <w:t>state plan services</w:t>
        </w:r>
      </w:hyperlink>
    </w:p>
    <w:p w14:paraId="49F189D8" w14:textId="09A17960" w:rsidR="00D21EC4" w:rsidRPr="004B6240" w:rsidRDefault="00DC4EB2" w:rsidP="00D21EC4">
      <w:pPr>
        <w:spacing w:after="0"/>
      </w:pPr>
      <w:r w:rsidRPr="004B6240">
        <w:rPr>
          <w:rFonts w:ascii="Calibri" w:hAnsi="Calibri"/>
          <w:b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A188B" wp14:editId="203FDC7F">
                <wp:simplePos x="0" y="0"/>
                <wp:positionH relativeFrom="column">
                  <wp:posOffset>1569720</wp:posOffset>
                </wp:positionH>
                <wp:positionV relativeFrom="paragraph">
                  <wp:posOffset>86995</wp:posOffset>
                </wp:positionV>
                <wp:extent cx="4221480" cy="0"/>
                <wp:effectExtent l="0" t="19050" r="26670" b="19050"/>
                <wp:wrapNone/>
                <wp:docPr id="18430575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EA3E4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6pt,6.85pt" to="45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" strokecolor="#4472c4" strokeweight="3pt">
                <v:stroke joinstyle="miter"/>
              </v:line>
            </w:pict>
          </mc:Fallback>
        </mc:AlternateContent>
      </w:r>
    </w:p>
    <w:p w14:paraId="796E1147" w14:textId="570DBFAD" w:rsidR="00B562CE" w:rsidRPr="00165FF6" w:rsidRDefault="007162EC" w:rsidP="007162EC">
      <w:pPr>
        <w:spacing w:before="20" w:after="20"/>
        <w:jc w:val="center"/>
        <w:rPr>
          <w:rFonts w:ascii="Calibri" w:hAnsi="Calibri"/>
          <w:b/>
          <w:iCs/>
          <w:sz w:val="24"/>
          <w:szCs w:val="24"/>
        </w:rPr>
      </w:pPr>
      <w:r w:rsidRPr="00165FF6">
        <w:rPr>
          <w:rFonts w:ascii="Calibri" w:hAnsi="Calibri"/>
          <w:b/>
          <w:i/>
          <w:sz w:val="24"/>
          <w:szCs w:val="24"/>
        </w:rPr>
        <w:t>*</w:t>
      </w:r>
      <w:r w:rsidRPr="00165FF6">
        <w:rPr>
          <w:rFonts w:ascii="Calibri" w:hAnsi="Calibri"/>
          <w:b/>
          <w:iCs/>
          <w:sz w:val="24"/>
          <w:szCs w:val="24"/>
        </w:rPr>
        <w:t xml:space="preserve">UR Coordination  </w:t>
      </w:r>
    </w:p>
    <w:p w14:paraId="41EC6CD8" w14:textId="61652C9F" w:rsidR="007162EC" w:rsidRPr="00165FF6" w:rsidRDefault="007162EC" w:rsidP="007162EC">
      <w:pPr>
        <w:spacing w:before="20" w:after="20"/>
        <w:jc w:val="center"/>
        <w:rPr>
          <w:rFonts w:ascii="Calibri" w:hAnsi="Calibri"/>
          <w:b/>
          <w:i/>
          <w:sz w:val="24"/>
          <w:szCs w:val="24"/>
        </w:rPr>
      </w:pPr>
      <w:r w:rsidRPr="00165FF6">
        <w:rPr>
          <w:rFonts w:ascii="Calibri" w:hAnsi="Calibri"/>
          <w:b/>
          <w:iCs/>
          <w:sz w:val="24"/>
          <w:szCs w:val="24"/>
        </w:rPr>
        <w:t>If any form is not attached or boxes</w:t>
      </w:r>
      <w:r w:rsidR="007724B7" w:rsidRPr="00165FF6">
        <w:rPr>
          <w:rFonts w:ascii="Calibri" w:hAnsi="Calibri"/>
          <w:b/>
          <w:iCs/>
          <w:sz w:val="24"/>
          <w:szCs w:val="24"/>
        </w:rPr>
        <w:t xml:space="preserve"> are </w:t>
      </w:r>
      <w:r w:rsidRPr="00165FF6">
        <w:rPr>
          <w:rFonts w:ascii="Calibri" w:hAnsi="Calibri"/>
          <w:b/>
          <w:iCs/>
          <w:sz w:val="24"/>
          <w:szCs w:val="24"/>
        </w:rPr>
        <w:t xml:space="preserve">blank, return to </w:t>
      </w:r>
      <w:r w:rsidR="007724B7" w:rsidRPr="00165FF6">
        <w:rPr>
          <w:rFonts w:ascii="Calibri" w:hAnsi="Calibri"/>
          <w:b/>
          <w:iCs/>
          <w:sz w:val="24"/>
          <w:szCs w:val="24"/>
        </w:rPr>
        <w:t xml:space="preserve">the </w:t>
      </w:r>
      <w:r w:rsidRPr="00165FF6">
        <w:rPr>
          <w:rFonts w:ascii="Calibri" w:hAnsi="Calibri"/>
          <w:b/>
          <w:iCs/>
          <w:sz w:val="24"/>
          <w:szCs w:val="24"/>
        </w:rPr>
        <w:t>SC/IS for completion before submission to BCC</w:t>
      </w:r>
      <w:r w:rsidRPr="00165FF6">
        <w:rPr>
          <w:rFonts w:ascii="Calibri" w:hAnsi="Calibri"/>
          <w:b/>
          <w:i/>
          <w:sz w:val="24"/>
          <w:szCs w:val="24"/>
        </w:rPr>
        <w:t>.</w:t>
      </w:r>
    </w:p>
    <w:p w14:paraId="469A28A6" w14:textId="77777777" w:rsidR="00D21EC4" w:rsidRPr="004B6240" w:rsidRDefault="00D21EC4" w:rsidP="00D21EC4">
      <w:pPr>
        <w:spacing w:after="0"/>
      </w:pPr>
    </w:p>
    <w:p w14:paraId="2B8666D4" w14:textId="0046079F" w:rsidR="00736163" w:rsidRPr="004B6240" w:rsidRDefault="007162EC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 xml:space="preserve">UR Committee Coordinator Signature: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24"/>
      <w:r w:rsidRPr="004B6240">
        <w:rPr>
          <w:rFonts w:ascii="Calibri" w:hAnsi="Calibri"/>
          <w:bCs/>
          <w:u w:val="single"/>
        </w:rPr>
        <w:t xml:space="preserve">   </w:t>
      </w:r>
      <w:r w:rsidR="00736163"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  <w:r w:rsidRPr="004B6240">
        <w:rPr>
          <w:rFonts w:ascii="Calibri" w:hAnsi="Calibri"/>
          <w:bCs/>
          <w:u w:val="single"/>
        </w:rPr>
        <w:tab/>
      </w:r>
    </w:p>
    <w:p w14:paraId="40C1AF43" w14:textId="326340A6" w:rsidR="007162EC" w:rsidRPr="004B6240" w:rsidRDefault="007162EC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 xml:space="preserve">UR Committee Coordinator Printed Name: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25"/>
      <w:r w:rsidR="00736163"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</w:p>
    <w:p w14:paraId="26A479B8" w14:textId="01381033" w:rsidR="00736163" w:rsidRPr="004B6240" w:rsidRDefault="007162EC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 xml:space="preserve">UR Committee Coordinator Agency: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26"/>
      <w:r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</w:p>
    <w:p w14:paraId="2A93F69F" w14:textId="40D6AEB5" w:rsidR="007162EC" w:rsidRPr="004B6240" w:rsidRDefault="007162EC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</w:rPr>
        <w:t xml:space="preserve">Date UR submits to BCC:  </w:t>
      </w:r>
      <w:r w:rsidRPr="004B6240">
        <w:rPr>
          <w:rFonts w:ascii="Calibri" w:hAnsi="Calibri"/>
          <w:bCs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27"/>
      <w:r w:rsidR="00736163" w:rsidRPr="004B6240">
        <w:rPr>
          <w:rFonts w:ascii="Calibri" w:hAnsi="Calibri"/>
          <w:bCs/>
          <w:u w:val="single"/>
        </w:rPr>
        <w:tab/>
      </w:r>
      <w:r w:rsidR="00736163" w:rsidRPr="004B6240">
        <w:rPr>
          <w:rFonts w:ascii="Calibri" w:hAnsi="Calibri"/>
          <w:bCs/>
          <w:u w:val="single"/>
        </w:rPr>
        <w:tab/>
      </w:r>
    </w:p>
    <w:p w14:paraId="1E72F7C8" w14:textId="2FAB3B46" w:rsidR="007162EC" w:rsidRDefault="00512AA9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F5C57B" wp14:editId="54A564EB">
                <wp:simplePos x="0" y="0"/>
                <wp:positionH relativeFrom="column">
                  <wp:posOffset>1554480</wp:posOffset>
                </wp:positionH>
                <wp:positionV relativeFrom="paragraph">
                  <wp:posOffset>88265</wp:posOffset>
                </wp:positionV>
                <wp:extent cx="4221480" cy="0"/>
                <wp:effectExtent l="0" t="19050" r="26670" b="19050"/>
                <wp:wrapNone/>
                <wp:docPr id="12626779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7FA5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6.95pt" to="454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" strokecolor="#4472c4" strokeweight="3pt">
                <v:stroke joinstyle="miter"/>
              </v:line>
            </w:pict>
          </mc:Fallback>
        </mc:AlternateContent>
      </w:r>
    </w:p>
    <w:p w14:paraId="0A4677CE" w14:textId="59259089" w:rsidR="00512AA9" w:rsidRPr="00165FF6" w:rsidRDefault="00512AA9" w:rsidP="00512AA9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165FF6">
        <w:rPr>
          <w:rFonts w:ascii="Calibri" w:hAnsi="Calibri"/>
          <w:b/>
          <w:sz w:val="24"/>
          <w:szCs w:val="24"/>
        </w:rPr>
        <w:t>For Central Office Use Only</w:t>
      </w:r>
    </w:p>
    <w:p w14:paraId="5311D8DC" w14:textId="77777777" w:rsidR="00512AA9" w:rsidRPr="004B6240" w:rsidRDefault="00512AA9" w:rsidP="00D21EC4">
      <w:pPr>
        <w:spacing w:after="0"/>
        <w:rPr>
          <w:rFonts w:ascii="Calibri" w:hAnsi="Calibri"/>
          <w:bCs/>
        </w:rPr>
      </w:pPr>
    </w:p>
    <w:p w14:paraId="64E0E52C" w14:textId="77B29079" w:rsidR="007162EC" w:rsidRPr="004B6240" w:rsidRDefault="00736163" w:rsidP="00D21EC4">
      <w:pPr>
        <w:spacing w:after="0"/>
        <w:rPr>
          <w:rFonts w:ascii="Calibri" w:hAnsi="Calibri"/>
          <w:bCs/>
        </w:rPr>
      </w:pPr>
      <w:r w:rsidRPr="004B6240">
        <w:rPr>
          <w:rFonts w:ascii="Calibri" w:hAnsi="Calibri"/>
          <w:bCs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28"/>
      <w:r w:rsidR="007162EC" w:rsidRPr="004B6240">
        <w:rPr>
          <w:rFonts w:ascii="Calibri" w:hAnsi="Calibri"/>
          <w:bCs/>
          <w:u w:val="single"/>
        </w:rPr>
        <w:t xml:space="preserve">  </w:t>
      </w:r>
      <w:r w:rsidRPr="004B6240">
        <w:rPr>
          <w:rFonts w:ascii="Calibri" w:hAnsi="Calibri"/>
          <w:bCs/>
          <w:u w:val="single"/>
        </w:rPr>
        <w:tab/>
      </w:r>
      <w:r w:rsidRPr="004B6240">
        <w:rPr>
          <w:rFonts w:ascii="Calibri" w:hAnsi="Calibri"/>
          <w:bCs/>
          <w:u w:val="single"/>
        </w:rPr>
        <w:tab/>
      </w:r>
      <w:r w:rsidRPr="004B6240">
        <w:rPr>
          <w:rFonts w:ascii="Calibri" w:hAnsi="Calibri"/>
          <w:bCs/>
        </w:rPr>
        <w:t xml:space="preserve">Date </w:t>
      </w:r>
      <w:r w:rsidR="007162EC" w:rsidRPr="004B6240">
        <w:rPr>
          <w:rFonts w:ascii="Calibri" w:hAnsi="Calibri"/>
          <w:bCs/>
        </w:rPr>
        <w:t>BCC approved for MOCDD Waiver Wait list</w:t>
      </w:r>
      <w:r w:rsidR="00512AA9">
        <w:rPr>
          <w:rFonts w:ascii="Calibri" w:hAnsi="Calibri"/>
          <w:bCs/>
        </w:rPr>
        <w:t>.</w:t>
      </w:r>
    </w:p>
    <w:p w14:paraId="38C41A7D" w14:textId="77777777" w:rsidR="007162EC" w:rsidRPr="004B6240" w:rsidRDefault="007162EC" w:rsidP="00D21EC4">
      <w:pPr>
        <w:spacing w:after="0"/>
        <w:rPr>
          <w:rFonts w:ascii="Calibri" w:hAnsi="Calibri"/>
          <w:bCs/>
        </w:rPr>
      </w:pPr>
    </w:p>
    <w:p w14:paraId="5A9B74E6" w14:textId="283E438F" w:rsidR="007162EC" w:rsidRPr="004B6240" w:rsidRDefault="00736163" w:rsidP="00D21EC4">
      <w:pPr>
        <w:spacing w:after="0"/>
        <w:rPr>
          <w:bCs/>
        </w:rPr>
      </w:pPr>
      <w:r w:rsidRPr="004B6240">
        <w:rPr>
          <w:rFonts w:ascii="Calibri" w:hAnsi="Calibri"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 w:rsidRPr="004B6240">
        <w:rPr>
          <w:rFonts w:ascii="Calibri" w:hAnsi="Calibri"/>
          <w:bCs/>
          <w:u w:val="single"/>
        </w:rPr>
        <w:instrText xml:space="preserve"> FORMTEXT </w:instrText>
      </w:r>
      <w:r w:rsidRPr="004B6240">
        <w:rPr>
          <w:rFonts w:ascii="Calibri" w:hAnsi="Calibri"/>
          <w:bCs/>
          <w:u w:val="single"/>
        </w:rPr>
      </w:r>
      <w:r w:rsidRPr="004B6240">
        <w:rPr>
          <w:rFonts w:ascii="Calibri" w:hAnsi="Calibri"/>
          <w:bCs/>
          <w:u w:val="single"/>
        </w:rPr>
        <w:fldChar w:fldCharType="separate"/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noProof/>
          <w:u w:val="single"/>
        </w:rPr>
        <w:t> </w:t>
      </w:r>
      <w:r w:rsidRPr="004B6240">
        <w:rPr>
          <w:rFonts w:ascii="Calibri" w:hAnsi="Calibri"/>
          <w:bCs/>
          <w:u w:val="single"/>
        </w:rPr>
        <w:fldChar w:fldCharType="end"/>
      </w:r>
      <w:bookmarkEnd w:id="29"/>
      <w:r w:rsidR="007162EC" w:rsidRPr="004B6240">
        <w:rPr>
          <w:rFonts w:ascii="Calibri" w:hAnsi="Calibri"/>
          <w:bCs/>
          <w:u w:val="single"/>
        </w:rPr>
        <w:t xml:space="preserve">  </w:t>
      </w:r>
      <w:r w:rsidR="00512AA9">
        <w:rPr>
          <w:rFonts w:ascii="Calibri" w:hAnsi="Calibri"/>
          <w:bCs/>
          <w:u w:val="single"/>
        </w:rPr>
        <w:tab/>
      </w:r>
      <w:r w:rsidR="007162EC" w:rsidRPr="004B6240">
        <w:rPr>
          <w:rFonts w:ascii="Calibri" w:hAnsi="Calibri"/>
          <w:bCs/>
          <w:u w:val="single"/>
        </w:rPr>
        <w:t xml:space="preserve"> </w:t>
      </w:r>
      <w:r w:rsidRPr="004B6240">
        <w:rPr>
          <w:rFonts w:ascii="Calibri" w:hAnsi="Calibri"/>
          <w:bCs/>
          <w:u w:val="single"/>
        </w:rPr>
        <w:tab/>
      </w:r>
      <w:r w:rsidRPr="004B6240">
        <w:rPr>
          <w:rFonts w:ascii="Calibri" w:hAnsi="Calibri"/>
          <w:bCs/>
        </w:rPr>
        <w:t xml:space="preserve">Date </w:t>
      </w:r>
      <w:r w:rsidR="007162EC" w:rsidRPr="004B6240">
        <w:rPr>
          <w:rFonts w:ascii="Calibri" w:hAnsi="Calibri"/>
          <w:bCs/>
        </w:rPr>
        <w:t xml:space="preserve">BCC recommendation not to approve. More information requested for MOCDD Waiver wait list due to the following reasons:  </w:t>
      </w:r>
      <w:r w:rsidR="007162EC" w:rsidRPr="004B6240">
        <w:rPr>
          <w:rFonts w:ascii="Calibri" w:hAnsi="Calibri"/>
          <w:bCs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7162EC" w:rsidRPr="004B6240">
        <w:rPr>
          <w:rFonts w:ascii="Calibri" w:hAnsi="Calibri"/>
          <w:bCs/>
          <w:u w:val="single"/>
        </w:rPr>
        <w:instrText xml:space="preserve"> FORMTEXT </w:instrText>
      </w:r>
      <w:r w:rsidR="007162EC" w:rsidRPr="004B6240">
        <w:rPr>
          <w:rFonts w:ascii="Calibri" w:hAnsi="Calibri"/>
          <w:bCs/>
          <w:u w:val="single"/>
        </w:rPr>
      </w:r>
      <w:r w:rsidR="007162EC" w:rsidRPr="004B6240">
        <w:rPr>
          <w:rFonts w:ascii="Calibri" w:hAnsi="Calibri"/>
          <w:bCs/>
          <w:u w:val="single"/>
        </w:rPr>
        <w:fldChar w:fldCharType="separate"/>
      </w:r>
      <w:r w:rsidR="007162EC" w:rsidRPr="004B6240">
        <w:rPr>
          <w:rFonts w:ascii="Calibri" w:hAnsi="Calibri"/>
          <w:bCs/>
          <w:noProof/>
          <w:u w:val="single"/>
        </w:rPr>
        <w:t> </w:t>
      </w:r>
      <w:r w:rsidR="007162EC" w:rsidRPr="004B6240">
        <w:rPr>
          <w:rFonts w:ascii="Calibri" w:hAnsi="Calibri"/>
          <w:bCs/>
          <w:noProof/>
          <w:u w:val="single"/>
        </w:rPr>
        <w:t> </w:t>
      </w:r>
      <w:r w:rsidR="007162EC" w:rsidRPr="004B6240">
        <w:rPr>
          <w:rFonts w:ascii="Calibri" w:hAnsi="Calibri"/>
          <w:bCs/>
          <w:noProof/>
          <w:u w:val="single"/>
        </w:rPr>
        <w:t> </w:t>
      </w:r>
      <w:r w:rsidR="007162EC" w:rsidRPr="004B6240">
        <w:rPr>
          <w:rFonts w:ascii="Calibri" w:hAnsi="Calibri"/>
          <w:bCs/>
          <w:noProof/>
          <w:u w:val="single"/>
        </w:rPr>
        <w:t> </w:t>
      </w:r>
      <w:r w:rsidR="007162EC" w:rsidRPr="004B6240">
        <w:rPr>
          <w:rFonts w:ascii="Calibri" w:hAnsi="Calibri"/>
          <w:bCs/>
          <w:noProof/>
          <w:u w:val="single"/>
        </w:rPr>
        <w:t> </w:t>
      </w:r>
      <w:r w:rsidR="007162EC" w:rsidRPr="004B6240">
        <w:rPr>
          <w:rFonts w:ascii="Calibri" w:hAnsi="Calibri"/>
          <w:bCs/>
          <w:u w:val="single"/>
        </w:rPr>
        <w:fldChar w:fldCharType="end"/>
      </w:r>
      <w:bookmarkEnd w:id="30"/>
      <w:r w:rsidR="007162EC" w:rsidRPr="004B6240">
        <w:rPr>
          <w:rFonts w:ascii="Calibri" w:hAnsi="Calibri"/>
          <w:bCs/>
          <w:u w:val="single"/>
        </w:rPr>
        <w:t xml:space="preserve">  </w:t>
      </w:r>
      <w:r w:rsidRPr="004B6240">
        <w:rPr>
          <w:rFonts w:ascii="Calibri" w:hAnsi="Calibri"/>
          <w:bCs/>
          <w:u w:val="single"/>
        </w:rPr>
        <w:tab/>
      </w:r>
      <w:r w:rsidRPr="004B6240">
        <w:rPr>
          <w:rFonts w:ascii="Calibri" w:hAnsi="Calibri"/>
          <w:bCs/>
          <w:u w:val="single"/>
        </w:rPr>
        <w:tab/>
      </w:r>
      <w:r w:rsidRPr="004B6240">
        <w:rPr>
          <w:rFonts w:ascii="Calibri" w:hAnsi="Calibri"/>
          <w:bCs/>
          <w:u w:val="single"/>
        </w:rPr>
        <w:tab/>
      </w:r>
      <w:r w:rsidRPr="004B6240">
        <w:rPr>
          <w:rFonts w:ascii="Calibri" w:hAnsi="Calibri"/>
          <w:bCs/>
          <w:u w:val="single"/>
        </w:rPr>
        <w:tab/>
      </w:r>
      <w:r w:rsidRPr="004B6240">
        <w:rPr>
          <w:rFonts w:ascii="Calibri" w:hAnsi="Calibri"/>
          <w:bCs/>
        </w:rPr>
        <w:tab/>
      </w:r>
    </w:p>
    <w:p w14:paraId="29D181A6" w14:textId="77777777" w:rsidR="00D21EC4" w:rsidRPr="004B6240" w:rsidRDefault="00D21EC4" w:rsidP="00D21EC4">
      <w:pPr>
        <w:spacing w:after="0"/>
        <w:rPr>
          <w:bCs/>
        </w:rPr>
      </w:pPr>
    </w:p>
    <w:p w14:paraId="0B1BC332" w14:textId="77777777" w:rsidR="00D21EC4" w:rsidRDefault="00D21EC4" w:rsidP="00D21EC4">
      <w:pPr>
        <w:spacing w:after="0"/>
      </w:pPr>
    </w:p>
    <w:p w14:paraId="547B5A6F" w14:textId="77777777" w:rsidR="00512AA9" w:rsidRPr="00512AA9" w:rsidRDefault="00512AA9" w:rsidP="00512AA9"/>
    <w:p w14:paraId="6190F206" w14:textId="77777777" w:rsidR="00512AA9" w:rsidRPr="00512AA9" w:rsidRDefault="00512AA9" w:rsidP="00512AA9"/>
    <w:p w14:paraId="266023D7" w14:textId="77777777" w:rsidR="00512AA9" w:rsidRPr="00512AA9" w:rsidRDefault="00512AA9" w:rsidP="00512AA9"/>
    <w:p w14:paraId="635A5E3B" w14:textId="77777777" w:rsidR="00512AA9" w:rsidRPr="00512AA9" w:rsidRDefault="00512AA9" w:rsidP="00512AA9"/>
    <w:p w14:paraId="089DA751" w14:textId="77777777" w:rsidR="00512AA9" w:rsidRPr="00512AA9" w:rsidRDefault="00512AA9" w:rsidP="00512AA9"/>
    <w:p w14:paraId="64936682" w14:textId="77777777" w:rsidR="00512AA9" w:rsidRPr="00512AA9" w:rsidRDefault="00512AA9" w:rsidP="00512AA9"/>
    <w:p w14:paraId="2BDBF6A5" w14:textId="77777777" w:rsidR="00512AA9" w:rsidRPr="00512AA9" w:rsidRDefault="00512AA9" w:rsidP="00512AA9"/>
    <w:p w14:paraId="660A2476" w14:textId="77777777" w:rsidR="00512AA9" w:rsidRPr="00512AA9" w:rsidRDefault="00512AA9" w:rsidP="00512AA9"/>
    <w:p w14:paraId="76B9DDBD" w14:textId="77777777" w:rsidR="00512AA9" w:rsidRPr="00512AA9" w:rsidRDefault="00512AA9" w:rsidP="00512AA9"/>
    <w:p w14:paraId="6C8E74F6" w14:textId="77777777" w:rsidR="00512AA9" w:rsidRPr="00512AA9" w:rsidRDefault="00512AA9" w:rsidP="00512AA9"/>
    <w:p w14:paraId="53B3D094" w14:textId="77777777" w:rsidR="00512AA9" w:rsidRPr="00512AA9" w:rsidRDefault="00512AA9" w:rsidP="00512AA9"/>
    <w:p w14:paraId="55B0E3EF" w14:textId="77777777" w:rsidR="00512AA9" w:rsidRPr="00512AA9" w:rsidRDefault="00512AA9" w:rsidP="00512AA9"/>
    <w:p w14:paraId="70D43093" w14:textId="77777777" w:rsidR="00512AA9" w:rsidRPr="00512AA9" w:rsidRDefault="00512AA9" w:rsidP="00512AA9"/>
    <w:p w14:paraId="368CD718" w14:textId="77777777" w:rsidR="00512AA9" w:rsidRPr="00512AA9" w:rsidRDefault="00512AA9" w:rsidP="00512AA9"/>
    <w:p w14:paraId="16693A61" w14:textId="77777777" w:rsidR="00512AA9" w:rsidRPr="00512AA9" w:rsidRDefault="00512AA9" w:rsidP="00512AA9"/>
    <w:p w14:paraId="0D8AF279" w14:textId="77777777" w:rsidR="00512AA9" w:rsidRPr="00512AA9" w:rsidRDefault="00512AA9" w:rsidP="00512AA9"/>
    <w:p w14:paraId="5117CFCF" w14:textId="77777777" w:rsidR="00512AA9" w:rsidRPr="00512AA9" w:rsidRDefault="00512AA9" w:rsidP="00512AA9"/>
    <w:p w14:paraId="30239E35" w14:textId="77777777" w:rsidR="00512AA9" w:rsidRPr="00512AA9" w:rsidRDefault="00512AA9" w:rsidP="00512AA9"/>
    <w:p w14:paraId="0051E36C" w14:textId="77777777" w:rsidR="00512AA9" w:rsidRPr="00512AA9" w:rsidRDefault="00512AA9" w:rsidP="00512AA9"/>
    <w:p w14:paraId="4FF4CE36" w14:textId="77777777" w:rsidR="00512AA9" w:rsidRPr="00512AA9" w:rsidRDefault="00512AA9" w:rsidP="00512AA9"/>
    <w:sectPr w:rsidR="00512AA9" w:rsidRPr="00512AA9" w:rsidSect="00DC4EB2">
      <w:type w:val="continuous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A9DA" w14:textId="77777777" w:rsidR="0047462B" w:rsidRDefault="0047462B" w:rsidP="0047462B">
      <w:pPr>
        <w:spacing w:after="0" w:line="240" w:lineRule="auto"/>
      </w:pPr>
      <w:r>
        <w:separator/>
      </w:r>
    </w:p>
  </w:endnote>
  <w:endnote w:type="continuationSeparator" w:id="0">
    <w:p w14:paraId="223A518D" w14:textId="77777777" w:rsidR="0047462B" w:rsidRDefault="0047462B" w:rsidP="0047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726E" w14:textId="62AF0949" w:rsidR="0047462B" w:rsidRDefault="00512AA9" w:rsidP="009327B2">
    <w:pPr>
      <w:pStyle w:val="Footer"/>
      <w:tabs>
        <w:tab w:val="clear" w:pos="4680"/>
        <w:tab w:val="clear" w:pos="9360"/>
        <w:tab w:val="left" w:pos="1163"/>
        <w:tab w:val="left" w:pos="4763"/>
        <w:tab w:val="left" w:pos="8769"/>
      </w:tabs>
    </w:pPr>
    <w:r>
      <w:t>10</w:t>
    </w:r>
    <w:r w:rsidR="0047462B">
      <w:t>/</w:t>
    </w:r>
    <w:r>
      <w:t>16</w:t>
    </w:r>
    <w:r w:rsidR="0047462B">
      <w:t>/</w:t>
    </w:r>
    <w:r w:rsidR="009327B2">
      <w:t>24</w:t>
    </w:r>
    <w:r w:rsidR="009327B2">
      <w:tab/>
    </w:r>
    <w:r w:rsidR="009327B2">
      <w:tab/>
      <w:t>Page 2 of 2</w:t>
    </w:r>
    <w:r w:rsidR="009327B2">
      <w:tab/>
    </w:r>
    <w:r w:rsidR="009327B2">
      <w:tab/>
    </w:r>
    <w:r w:rsidR="009327B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CA5D" w14:textId="0AEACCEE" w:rsidR="004B73F7" w:rsidRDefault="00512AA9" w:rsidP="009327B2">
    <w:pPr>
      <w:pStyle w:val="Footer"/>
    </w:pPr>
    <w:r>
      <w:rPr>
        <w:sz w:val="20"/>
        <w:szCs w:val="20"/>
      </w:rPr>
      <w:t>10</w:t>
    </w:r>
    <w:r w:rsidR="004B6240" w:rsidRPr="004B73F7">
      <w:rPr>
        <w:sz w:val="20"/>
        <w:szCs w:val="20"/>
      </w:rPr>
      <w:t>/</w:t>
    </w:r>
    <w:r>
      <w:rPr>
        <w:sz w:val="20"/>
        <w:szCs w:val="20"/>
      </w:rPr>
      <w:t>16</w:t>
    </w:r>
    <w:r w:rsidR="004B6240" w:rsidRPr="004B73F7">
      <w:rPr>
        <w:sz w:val="20"/>
        <w:szCs w:val="20"/>
      </w:rPr>
      <w:t>/2024</w:t>
    </w:r>
    <w:r w:rsidR="009327B2">
      <w:rPr>
        <w:sz w:val="20"/>
        <w:szCs w:val="20"/>
      </w:rPr>
      <w:tab/>
      <w:t xml:space="preserve">                    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C1F1" w14:textId="77777777" w:rsidR="0047462B" w:rsidRDefault="0047462B" w:rsidP="0047462B">
      <w:pPr>
        <w:spacing w:after="0" w:line="240" w:lineRule="auto"/>
      </w:pPr>
      <w:r>
        <w:separator/>
      </w:r>
    </w:p>
  </w:footnote>
  <w:footnote w:type="continuationSeparator" w:id="0">
    <w:p w14:paraId="69A7F962" w14:textId="77777777" w:rsidR="0047462B" w:rsidRDefault="0047462B" w:rsidP="00474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3D0A"/>
    <w:multiLevelType w:val="hybridMultilevel"/>
    <w:tmpl w:val="41E67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87794F"/>
    <w:multiLevelType w:val="hybridMultilevel"/>
    <w:tmpl w:val="7032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931736">
    <w:abstractNumId w:val="0"/>
  </w:num>
  <w:num w:numId="2" w16cid:durableId="137731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CSGfqVEgKqrqBJOd7hsO/aIRMebqIMk9dol78y9cEl+QKNBFCZxIB2wClc6xcw3mHwUbi95IKodpkdYvLGrcA==" w:salt="iomSUTsgg6tapIs47sXRE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C4"/>
    <w:rsid w:val="000C4B3A"/>
    <w:rsid w:val="00165FF6"/>
    <w:rsid w:val="001F79B4"/>
    <w:rsid w:val="0027424D"/>
    <w:rsid w:val="003F203A"/>
    <w:rsid w:val="0047265B"/>
    <w:rsid w:val="0047462B"/>
    <w:rsid w:val="004B6240"/>
    <w:rsid w:val="004B73F7"/>
    <w:rsid w:val="004D7C52"/>
    <w:rsid w:val="00512AA9"/>
    <w:rsid w:val="00574A8B"/>
    <w:rsid w:val="006E1A2B"/>
    <w:rsid w:val="006E6522"/>
    <w:rsid w:val="007031DA"/>
    <w:rsid w:val="007162EC"/>
    <w:rsid w:val="00736163"/>
    <w:rsid w:val="007724B7"/>
    <w:rsid w:val="007A1E87"/>
    <w:rsid w:val="0082348A"/>
    <w:rsid w:val="00855AC5"/>
    <w:rsid w:val="00895030"/>
    <w:rsid w:val="00903575"/>
    <w:rsid w:val="009327B2"/>
    <w:rsid w:val="009611B8"/>
    <w:rsid w:val="009A2D84"/>
    <w:rsid w:val="009B1007"/>
    <w:rsid w:val="00A220C5"/>
    <w:rsid w:val="00A40C95"/>
    <w:rsid w:val="00A929F1"/>
    <w:rsid w:val="00AD2A95"/>
    <w:rsid w:val="00B310BF"/>
    <w:rsid w:val="00B562CE"/>
    <w:rsid w:val="00B73350"/>
    <w:rsid w:val="00C8223D"/>
    <w:rsid w:val="00CA46B1"/>
    <w:rsid w:val="00D21EC4"/>
    <w:rsid w:val="00D4535F"/>
    <w:rsid w:val="00DC4EB2"/>
    <w:rsid w:val="00F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1295B7"/>
  <w15:chartTrackingRefBased/>
  <w15:docId w15:val="{E262B497-32E9-4790-B7EB-6DF4B641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C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1EC4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bidi="en-US"/>
    </w:rPr>
  </w:style>
  <w:style w:type="character" w:styleId="Hyperlink">
    <w:name w:val="Hyperlink"/>
    <w:rsid w:val="00D21EC4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D21EC4"/>
    <w:rPr>
      <w:color w:val="666666"/>
    </w:rPr>
  </w:style>
  <w:style w:type="table" w:styleId="TableGrid">
    <w:name w:val="Table Grid"/>
    <w:basedOn w:val="TableNormal"/>
    <w:uiPriority w:val="39"/>
    <w:rsid w:val="007162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2B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9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dss.mo.gov/mhd/participants/pdf/hipp-brochur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mh.mo.gov/media/pdf/missouris-medicaid-waiversfor-individuals-who-have-developmental-disabilities-fact-she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mh.mo.gov/media/pdf/guideline-32pdf" TargetMode="External"/><Relationship Id="rId17" Type="http://schemas.openxmlformats.org/officeDocument/2006/relationships/hyperlink" Target="https://dmh.mo.gov/media/pdf/mocdd-waiver-screening-reques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MH.MedicaidEligibility@dmh.mo.gov" TargetMode="External"/><Relationship Id="rId20" Type="http://schemas.openxmlformats.org/officeDocument/2006/relationships/hyperlink" Target="https://mydss.mo.gov/healthca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mh.mo.gov/media/pdf/mocdd-waiver-eligibility-requirement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mh.mo.gov/media/pdf/mocdd-waiver-screening-reque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mh.mo.gov/sites/dmh/files/media/pdf/2019/08/mocdd-waiver-webinar-presentation.pdf" TargetMode="External"/><Relationship Id="rId19" Type="http://schemas.openxmlformats.org/officeDocument/2006/relationships/hyperlink" Target="https://dmh.mo.gov/medicaid-eligibility/spend-dow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h.mo.gov/media/pdf/mocdd-waiver-overview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mydss.mo.gov/health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60046-51F1-476B-AA7A-D7DC864C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Dickneite, Carol</dc:creator>
  <cp:keywords/>
  <dc:description/>
  <cp:lastModifiedBy>Dickneite, Carol</cp:lastModifiedBy>
  <cp:revision>3</cp:revision>
  <cp:lastPrinted>2024-09-11T15:15:00Z</cp:lastPrinted>
  <dcterms:created xsi:type="dcterms:W3CDTF">2024-10-17T12:16:00Z</dcterms:created>
  <dcterms:modified xsi:type="dcterms:W3CDTF">2024-10-17T12:22:00Z</dcterms:modified>
</cp:coreProperties>
</file>